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E2" w:rsidRPr="00F43AB5" w:rsidRDefault="00F43AB5" w:rsidP="00B805E2">
      <w:pPr>
        <w:spacing w:after="0"/>
        <w:rPr>
          <w:rFonts w:ascii="Arial" w:hAnsi="Arial" w:cs="Arial"/>
          <w:sz w:val="8"/>
          <w:szCs w:val="8"/>
        </w:rPr>
      </w:pPr>
      <w:r w:rsidRPr="00B805E2">
        <w:rPr>
          <w:rFonts w:ascii="Arial" w:hAnsi="Arial" w:cs="Arial"/>
          <w:noProof/>
          <w:sz w:val="24"/>
          <w:szCs w:val="24"/>
          <w:lang w:eastAsia="en-GB"/>
        </w:rPr>
        <w:drawing>
          <wp:anchor distT="0" distB="0" distL="114300" distR="114300" simplePos="0" relativeHeight="251659264" behindDoc="0" locked="0" layoutInCell="1" allowOverlap="1" wp14:anchorId="2591C67D" wp14:editId="64786593">
            <wp:simplePos x="0" y="0"/>
            <wp:positionH relativeFrom="column">
              <wp:posOffset>-525145</wp:posOffset>
            </wp:positionH>
            <wp:positionV relativeFrom="paragraph">
              <wp:posOffset>-1609725</wp:posOffset>
            </wp:positionV>
            <wp:extent cx="7528560" cy="1424940"/>
            <wp:effectExtent l="0" t="0" r="0" b="3810"/>
            <wp:wrapNone/>
            <wp:docPr id="3" name="Picture 3" descr="correctedletterheadm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ctedletterheadma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8560" cy="14249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534" w:type="dxa"/>
        <w:tblLook w:val="00A0" w:firstRow="1" w:lastRow="0" w:firstColumn="1" w:lastColumn="0" w:noHBand="0" w:noVBand="0"/>
      </w:tblPr>
      <w:tblGrid>
        <w:gridCol w:w="4819"/>
        <w:gridCol w:w="284"/>
        <w:gridCol w:w="1275"/>
        <w:gridCol w:w="3798"/>
      </w:tblGrid>
      <w:tr w:rsidR="00F43AB5" w:rsidRPr="002E3CCB" w:rsidTr="009D0D3F">
        <w:trPr>
          <w:cantSplit/>
          <w:trHeight w:hRule="exact" w:val="284"/>
        </w:trPr>
        <w:tc>
          <w:tcPr>
            <w:tcW w:w="4819" w:type="dxa"/>
            <w:vMerge w:val="restart"/>
          </w:tcPr>
          <w:p w:rsidR="005B35F4" w:rsidRPr="002E3CCB" w:rsidRDefault="005B35F4" w:rsidP="000131D2">
            <w:pPr>
              <w:spacing w:after="0"/>
              <w:rPr>
                <w:rFonts w:ascii="Arial" w:hAnsi="Arial" w:cs="Arial"/>
              </w:rPr>
            </w:pPr>
          </w:p>
        </w:tc>
        <w:tc>
          <w:tcPr>
            <w:tcW w:w="284" w:type="dxa"/>
            <w:tcBorders>
              <w:left w:val="nil"/>
            </w:tcBorders>
          </w:tcPr>
          <w:p w:rsidR="00F43AB5" w:rsidRPr="002E3CCB" w:rsidRDefault="00F43AB5" w:rsidP="009D0D3F">
            <w:pPr>
              <w:spacing w:after="0"/>
              <w:rPr>
                <w:rFonts w:ascii="Arial" w:hAnsi="Arial" w:cs="Arial"/>
              </w:rPr>
            </w:pPr>
          </w:p>
        </w:tc>
        <w:tc>
          <w:tcPr>
            <w:tcW w:w="1275" w:type="dxa"/>
          </w:tcPr>
          <w:p w:rsidR="00F43AB5" w:rsidRPr="002E3CCB" w:rsidRDefault="00F43AB5" w:rsidP="009D0D3F">
            <w:pPr>
              <w:spacing w:after="0"/>
              <w:rPr>
                <w:rFonts w:ascii="Arial" w:hAnsi="Arial" w:cs="Arial"/>
              </w:rPr>
            </w:pPr>
            <w:r w:rsidRPr="002E3CCB">
              <w:rPr>
                <w:rFonts w:ascii="Arial" w:hAnsi="Arial" w:cs="Arial"/>
              </w:rPr>
              <w:t>Our ref:</w:t>
            </w:r>
            <w:r w:rsidR="0005431F">
              <w:rPr>
                <w:rFonts w:ascii="Arial" w:hAnsi="Arial" w:cs="Arial"/>
              </w:rPr>
              <w:t xml:space="preserve"> 418246</w:t>
            </w:r>
          </w:p>
        </w:tc>
        <w:tc>
          <w:tcPr>
            <w:tcW w:w="3798" w:type="dxa"/>
          </w:tcPr>
          <w:p w:rsidR="00F43AB5" w:rsidRPr="002E3CCB" w:rsidRDefault="00F43AB5" w:rsidP="00C41EA1">
            <w:pPr>
              <w:spacing w:after="0"/>
              <w:rPr>
                <w:rFonts w:ascii="Arial" w:hAnsi="Arial" w:cs="Arial"/>
              </w:rPr>
            </w:pPr>
          </w:p>
        </w:tc>
      </w:tr>
      <w:tr w:rsidR="00F43AB5" w:rsidRPr="002E3CCB" w:rsidTr="009D0D3F">
        <w:trPr>
          <w:cantSplit/>
          <w:trHeight w:hRule="exact" w:val="284"/>
        </w:trPr>
        <w:tc>
          <w:tcPr>
            <w:tcW w:w="4819" w:type="dxa"/>
            <w:vMerge/>
          </w:tcPr>
          <w:p w:rsidR="00F43AB5" w:rsidRPr="002E3CCB" w:rsidRDefault="00F43AB5" w:rsidP="009D0D3F">
            <w:pPr>
              <w:spacing w:after="0"/>
              <w:rPr>
                <w:rFonts w:ascii="Arial" w:hAnsi="Arial" w:cs="Arial"/>
              </w:rPr>
            </w:pPr>
          </w:p>
        </w:tc>
        <w:tc>
          <w:tcPr>
            <w:tcW w:w="284" w:type="dxa"/>
            <w:tcBorders>
              <w:left w:val="nil"/>
            </w:tcBorders>
          </w:tcPr>
          <w:p w:rsidR="00F43AB5" w:rsidRPr="002E3CCB" w:rsidRDefault="00F43AB5" w:rsidP="009D0D3F">
            <w:pPr>
              <w:spacing w:after="0"/>
              <w:rPr>
                <w:rFonts w:ascii="Arial" w:hAnsi="Arial" w:cs="Arial"/>
              </w:rPr>
            </w:pPr>
          </w:p>
        </w:tc>
        <w:tc>
          <w:tcPr>
            <w:tcW w:w="1275" w:type="dxa"/>
          </w:tcPr>
          <w:p w:rsidR="00F43AB5" w:rsidRPr="002E3CCB" w:rsidRDefault="00F43AB5" w:rsidP="009D0D3F">
            <w:pPr>
              <w:spacing w:after="0"/>
              <w:rPr>
                <w:rFonts w:ascii="Arial" w:hAnsi="Arial" w:cs="Arial"/>
              </w:rPr>
            </w:pPr>
            <w:r w:rsidRPr="002E3CCB">
              <w:rPr>
                <w:rFonts w:ascii="Arial" w:hAnsi="Arial" w:cs="Arial"/>
              </w:rPr>
              <w:t>Your ref:</w:t>
            </w:r>
          </w:p>
        </w:tc>
        <w:tc>
          <w:tcPr>
            <w:tcW w:w="3798" w:type="dxa"/>
          </w:tcPr>
          <w:p w:rsidR="00F43AB5" w:rsidRPr="002E3CCB" w:rsidRDefault="00F43AB5" w:rsidP="009D0D3F">
            <w:pPr>
              <w:spacing w:after="0"/>
              <w:rPr>
                <w:rFonts w:ascii="Arial" w:hAnsi="Arial" w:cs="Arial"/>
              </w:rPr>
            </w:pPr>
          </w:p>
        </w:tc>
      </w:tr>
      <w:tr w:rsidR="00F43AB5" w:rsidRPr="002E3CCB" w:rsidTr="009D0D3F">
        <w:trPr>
          <w:cantSplit/>
          <w:trHeight w:hRule="exact" w:val="284"/>
        </w:trPr>
        <w:tc>
          <w:tcPr>
            <w:tcW w:w="4819" w:type="dxa"/>
            <w:vMerge/>
          </w:tcPr>
          <w:p w:rsidR="00F43AB5" w:rsidRPr="002E3CCB" w:rsidRDefault="00F43AB5" w:rsidP="009D0D3F">
            <w:pPr>
              <w:spacing w:after="0"/>
              <w:rPr>
                <w:rFonts w:ascii="Arial" w:hAnsi="Arial" w:cs="Arial"/>
              </w:rPr>
            </w:pPr>
          </w:p>
        </w:tc>
        <w:tc>
          <w:tcPr>
            <w:tcW w:w="284" w:type="dxa"/>
            <w:tcBorders>
              <w:left w:val="nil"/>
            </w:tcBorders>
          </w:tcPr>
          <w:p w:rsidR="00F43AB5" w:rsidRPr="002E3CCB" w:rsidRDefault="00F43AB5" w:rsidP="009D0D3F">
            <w:pPr>
              <w:spacing w:after="0"/>
              <w:rPr>
                <w:rFonts w:ascii="Arial" w:hAnsi="Arial" w:cs="Arial"/>
              </w:rPr>
            </w:pPr>
          </w:p>
        </w:tc>
        <w:tc>
          <w:tcPr>
            <w:tcW w:w="1275" w:type="dxa"/>
          </w:tcPr>
          <w:p w:rsidR="00F43AB5" w:rsidRPr="002E3CCB" w:rsidRDefault="00F43AB5" w:rsidP="009D0D3F">
            <w:pPr>
              <w:spacing w:after="0"/>
              <w:rPr>
                <w:rFonts w:ascii="Arial" w:hAnsi="Arial" w:cs="Arial"/>
              </w:rPr>
            </w:pPr>
            <w:r w:rsidRPr="002E3CCB">
              <w:rPr>
                <w:rFonts w:ascii="Arial" w:hAnsi="Arial" w:cs="Arial"/>
              </w:rPr>
              <w:t>Date:</w:t>
            </w:r>
          </w:p>
        </w:tc>
        <w:tc>
          <w:tcPr>
            <w:tcW w:w="3798" w:type="dxa"/>
          </w:tcPr>
          <w:p w:rsidR="009F739B" w:rsidRPr="002E3CCB" w:rsidRDefault="00006901" w:rsidP="00784195">
            <w:pPr>
              <w:spacing w:after="0"/>
              <w:rPr>
                <w:rFonts w:ascii="Arial" w:hAnsi="Arial" w:cs="Arial"/>
              </w:rPr>
            </w:pPr>
            <w:r>
              <w:rPr>
                <w:rFonts w:ascii="Arial" w:hAnsi="Arial" w:cs="Arial"/>
              </w:rPr>
              <w:t>October/</w:t>
            </w:r>
            <w:r w:rsidR="00784195">
              <w:rPr>
                <w:rFonts w:ascii="Arial" w:hAnsi="Arial" w:cs="Arial"/>
              </w:rPr>
              <w:t>November</w:t>
            </w:r>
            <w:r w:rsidR="00B46658">
              <w:rPr>
                <w:rFonts w:ascii="Arial" w:hAnsi="Arial" w:cs="Arial"/>
              </w:rPr>
              <w:t xml:space="preserve"> </w:t>
            </w:r>
            <w:r w:rsidR="00171102">
              <w:rPr>
                <w:rFonts w:ascii="Arial" w:hAnsi="Arial" w:cs="Arial"/>
              </w:rPr>
              <w:t>2016</w:t>
            </w:r>
          </w:p>
        </w:tc>
      </w:tr>
      <w:tr w:rsidR="00F43AB5" w:rsidRPr="002E3CCB" w:rsidTr="009D0D3F">
        <w:trPr>
          <w:cantSplit/>
          <w:trHeight w:hRule="exact" w:val="1196"/>
        </w:trPr>
        <w:tc>
          <w:tcPr>
            <w:tcW w:w="4819" w:type="dxa"/>
            <w:vMerge/>
          </w:tcPr>
          <w:p w:rsidR="00F43AB5" w:rsidRPr="002E3CCB" w:rsidRDefault="00F43AB5" w:rsidP="009D0D3F">
            <w:pPr>
              <w:spacing w:after="0"/>
              <w:rPr>
                <w:rFonts w:ascii="Arial" w:hAnsi="Arial" w:cs="Arial"/>
              </w:rPr>
            </w:pPr>
          </w:p>
        </w:tc>
        <w:tc>
          <w:tcPr>
            <w:tcW w:w="5357" w:type="dxa"/>
            <w:gridSpan w:val="3"/>
            <w:tcBorders>
              <w:left w:val="nil"/>
            </w:tcBorders>
          </w:tcPr>
          <w:p w:rsidR="00F43AB5" w:rsidRPr="002E3CCB" w:rsidRDefault="00F43AB5" w:rsidP="009D0D3F">
            <w:pPr>
              <w:spacing w:after="0"/>
              <w:rPr>
                <w:rFonts w:ascii="Arial" w:hAnsi="Arial" w:cs="Arial"/>
              </w:rPr>
            </w:pPr>
          </w:p>
        </w:tc>
      </w:tr>
    </w:tbl>
    <w:p w:rsidR="00F43AB5" w:rsidRDefault="00F43AB5" w:rsidP="005941DA">
      <w:pPr>
        <w:spacing w:after="0"/>
        <w:ind w:left="426"/>
        <w:rPr>
          <w:rFonts w:ascii="Arial" w:hAnsi="Arial" w:cs="Arial"/>
        </w:rPr>
      </w:pPr>
    </w:p>
    <w:p w:rsidR="0047288A" w:rsidRDefault="0047288A" w:rsidP="005941DA">
      <w:pPr>
        <w:spacing w:after="0"/>
        <w:ind w:left="426"/>
        <w:rPr>
          <w:rFonts w:ascii="Arial" w:hAnsi="Arial" w:cs="Arial"/>
        </w:rPr>
      </w:pPr>
    </w:p>
    <w:p w:rsidR="00B805E2" w:rsidRPr="002E3CCB" w:rsidRDefault="00B805E2" w:rsidP="005941DA">
      <w:pPr>
        <w:spacing w:after="0"/>
        <w:ind w:left="426"/>
        <w:rPr>
          <w:rFonts w:ascii="Arial" w:hAnsi="Arial" w:cs="Arial"/>
        </w:rPr>
      </w:pPr>
    </w:p>
    <w:p w:rsidR="00843C83" w:rsidRPr="004C4534" w:rsidRDefault="00843C83" w:rsidP="00843C83">
      <w:pPr>
        <w:spacing w:after="0"/>
        <w:ind w:left="426"/>
        <w:rPr>
          <w:rFonts w:ascii="Arial" w:hAnsi="Arial" w:cs="Arial"/>
        </w:rPr>
      </w:pPr>
      <w:r w:rsidRPr="004C4534">
        <w:rPr>
          <w:rFonts w:ascii="Arial" w:hAnsi="Arial" w:cs="Arial"/>
        </w:rPr>
        <w:t xml:space="preserve">Dear </w:t>
      </w:r>
      <w:r>
        <w:rPr>
          <w:rFonts w:ascii="Arial" w:hAnsi="Arial" w:cs="Arial"/>
        </w:rPr>
        <w:t>Councillor and Parish Councils</w:t>
      </w:r>
    </w:p>
    <w:p w:rsidR="00843C83" w:rsidRPr="004C4534" w:rsidRDefault="00843C83" w:rsidP="00843C83">
      <w:pPr>
        <w:spacing w:after="0"/>
        <w:ind w:left="426"/>
        <w:rPr>
          <w:rFonts w:ascii="Arial" w:hAnsi="Arial" w:cs="Arial"/>
        </w:rPr>
      </w:pPr>
    </w:p>
    <w:p w:rsidR="00843C83" w:rsidRDefault="00843C83" w:rsidP="00843C83">
      <w:pPr>
        <w:spacing w:after="0" w:line="240" w:lineRule="auto"/>
        <w:ind w:left="425"/>
        <w:rPr>
          <w:rFonts w:ascii="Arial" w:hAnsi="Arial" w:cs="Arial"/>
          <w:b/>
          <w:bCs/>
        </w:rPr>
      </w:pPr>
      <w:r>
        <w:rPr>
          <w:rFonts w:ascii="Arial" w:hAnsi="Arial" w:cs="Arial"/>
          <w:b/>
          <w:bCs/>
        </w:rPr>
        <w:t>W</w:t>
      </w:r>
      <w:r w:rsidRPr="004C4534">
        <w:rPr>
          <w:rFonts w:ascii="Arial" w:hAnsi="Arial" w:cs="Arial"/>
          <w:b/>
          <w:bCs/>
        </w:rPr>
        <w:t xml:space="preserve">aste </w:t>
      </w:r>
      <w:r>
        <w:rPr>
          <w:rFonts w:ascii="Arial" w:hAnsi="Arial" w:cs="Arial"/>
          <w:b/>
          <w:bCs/>
        </w:rPr>
        <w:t xml:space="preserve">&amp; Recycling Collection </w:t>
      </w:r>
      <w:r w:rsidRPr="004C4534">
        <w:rPr>
          <w:rFonts w:ascii="Arial" w:hAnsi="Arial" w:cs="Arial"/>
          <w:b/>
          <w:bCs/>
        </w:rPr>
        <w:t>Service</w:t>
      </w:r>
      <w:r>
        <w:rPr>
          <w:rFonts w:ascii="Arial" w:hAnsi="Arial" w:cs="Arial"/>
          <w:b/>
          <w:bCs/>
        </w:rPr>
        <w:t>: Schedule of Collections</w:t>
      </w:r>
    </w:p>
    <w:p w:rsidR="00843C83" w:rsidRDefault="00843C83" w:rsidP="00843C83">
      <w:pPr>
        <w:spacing w:after="0" w:line="240" w:lineRule="auto"/>
        <w:ind w:left="425"/>
        <w:rPr>
          <w:rFonts w:ascii="Arial" w:hAnsi="Arial" w:cs="Arial"/>
          <w:b/>
          <w:bCs/>
        </w:rPr>
      </w:pPr>
      <w:r>
        <w:rPr>
          <w:rFonts w:ascii="Arial" w:hAnsi="Arial" w:cs="Arial"/>
          <w:b/>
          <w:bCs/>
        </w:rPr>
        <w:t>Xmas 201</w:t>
      </w:r>
      <w:r w:rsidR="00171102">
        <w:rPr>
          <w:rFonts w:ascii="Arial" w:hAnsi="Arial" w:cs="Arial"/>
          <w:b/>
          <w:bCs/>
        </w:rPr>
        <w:t>6</w:t>
      </w:r>
      <w:r>
        <w:rPr>
          <w:rFonts w:ascii="Arial" w:hAnsi="Arial" w:cs="Arial"/>
          <w:b/>
          <w:bCs/>
        </w:rPr>
        <w:t xml:space="preserve"> to </w:t>
      </w:r>
      <w:r w:rsidR="00171102">
        <w:rPr>
          <w:rFonts w:ascii="Arial" w:hAnsi="Arial" w:cs="Arial"/>
          <w:b/>
          <w:bCs/>
        </w:rPr>
        <w:t>August 2017</w:t>
      </w:r>
    </w:p>
    <w:p w:rsidR="00843C83" w:rsidRDefault="00843C83" w:rsidP="00843C83">
      <w:pPr>
        <w:spacing w:after="0" w:line="240" w:lineRule="auto"/>
        <w:ind w:left="425"/>
        <w:rPr>
          <w:rFonts w:ascii="Arial" w:hAnsi="Arial" w:cs="Arial"/>
          <w:b/>
          <w:bCs/>
        </w:rPr>
      </w:pPr>
    </w:p>
    <w:p w:rsidR="00843C83" w:rsidRPr="00433CBE" w:rsidRDefault="00843C83" w:rsidP="00843C83">
      <w:pPr>
        <w:spacing w:after="0" w:line="240" w:lineRule="auto"/>
        <w:ind w:left="425"/>
        <w:rPr>
          <w:rFonts w:ascii="Arial" w:hAnsi="Arial" w:cs="Arial"/>
          <w:bCs/>
        </w:rPr>
      </w:pPr>
      <w:r>
        <w:rPr>
          <w:rFonts w:ascii="Arial" w:hAnsi="Arial" w:cs="Arial"/>
          <w:bCs/>
        </w:rPr>
        <w:t>This letter is being sent to all Councillors and Parish Councils to confirm the arrangements for the collection of waste and recycling for the Xmas 201</w:t>
      </w:r>
      <w:r w:rsidR="00171102">
        <w:rPr>
          <w:rFonts w:ascii="Arial" w:hAnsi="Arial" w:cs="Arial"/>
          <w:bCs/>
        </w:rPr>
        <w:t>6/17</w:t>
      </w:r>
      <w:r>
        <w:rPr>
          <w:rFonts w:ascii="Arial" w:hAnsi="Arial" w:cs="Arial"/>
          <w:bCs/>
        </w:rPr>
        <w:t xml:space="preserve"> to August 201</w:t>
      </w:r>
      <w:r w:rsidR="00171102">
        <w:rPr>
          <w:rFonts w:ascii="Arial" w:hAnsi="Arial" w:cs="Arial"/>
          <w:bCs/>
        </w:rPr>
        <w:t>7</w:t>
      </w:r>
      <w:r>
        <w:rPr>
          <w:rFonts w:ascii="Arial" w:hAnsi="Arial" w:cs="Arial"/>
          <w:bCs/>
        </w:rPr>
        <w:t xml:space="preserve"> Bank Holidays. A copy of the schedule is attached for information, noting that some collections are </w:t>
      </w:r>
      <w:r>
        <w:rPr>
          <w:rFonts w:ascii="Arial" w:hAnsi="Arial" w:cs="Arial"/>
          <w:b/>
          <w:bCs/>
        </w:rPr>
        <w:t>in advance</w:t>
      </w:r>
      <w:r>
        <w:rPr>
          <w:rFonts w:ascii="Arial" w:hAnsi="Arial" w:cs="Arial"/>
          <w:bCs/>
        </w:rPr>
        <w:t xml:space="preserve"> of the normal collection day.</w:t>
      </w:r>
    </w:p>
    <w:p w:rsidR="00843C83" w:rsidRDefault="00843C83" w:rsidP="00843C83">
      <w:pPr>
        <w:spacing w:after="0" w:line="240" w:lineRule="auto"/>
        <w:ind w:left="425"/>
        <w:rPr>
          <w:rFonts w:ascii="Arial" w:hAnsi="Arial" w:cs="Arial"/>
          <w:bCs/>
        </w:rPr>
      </w:pPr>
    </w:p>
    <w:p w:rsidR="00843C83" w:rsidRDefault="00843C83" w:rsidP="00843C83">
      <w:pPr>
        <w:spacing w:after="0" w:line="240" w:lineRule="auto"/>
        <w:ind w:left="425"/>
        <w:rPr>
          <w:rFonts w:ascii="Arial" w:hAnsi="Arial" w:cs="Arial"/>
          <w:bCs/>
        </w:rPr>
      </w:pPr>
      <w:r>
        <w:rPr>
          <w:rFonts w:ascii="Arial" w:hAnsi="Arial" w:cs="Arial"/>
          <w:bCs/>
        </w:rPr>
        <w:t>Residents with bins are being provided with a bin sticker detailing this information.  Residents on the black sack service will receive a copy of the schedule by post. The Council’s website also provides information regarding Bank Holiday schedules for the collection service.</w:t>
      </w:r>
    </w:p>
    <w:p w:rsidR="00843C83" w:rsidRDefault="00843C83" w:rsidP="00843C83">
      <w:pPr>
        <w:spacing w:after="0" w:line="240" w:lineRule="auto"/>
        <w:ind w:left="425"/>
        <w:rPr>
          <w:rFonts w:ascii="Arial" w:hAnsi="Arial" w:cs="Arial"/>
          <w:bCs/>
        </w:rPr>
      </w:pPr>
    </w:p>
    <w:p w:rsidR="00843C83" w:rsidRDefault="00843C83" w:rsidP="00843C83">
      <w:pPr>
        <w:spacing w:after="0" w:line="240" w:lineRule="auto"/>
        <w:ind w:left="425"/>
        <w:rPr>
          <w:rFonts w:ascii="Arial" w:hAnsi="Arial" w:cs="Arial"/>
          <w:bCs/>
        </w:rPr>
      </w:pPr>
      <w:r>
        <w:rPr>
          <w:rFonts w:ascii="Arial" w:hAnsi="Arial" w:cs="Arial"/>
          <w:bCs/>
        </w:rPr>
        <w:t xml:space="preserve">Please also note that the green garden waste service (where available) will be suspended during the winter period (as has occurred in previous years). The final collection date will be Fri </w:t>
      </w:r>
      <w:r w:rsidR="00171102">
        <w:rPr>
          <w:rFonts w:ascii="Arial" w:hAnsi="Arial" w:cs="Arial"/>
          <w:bCs/>
        </w:rPr>
        <w:t>9</w:t>
      </w:r>
      <w:r w:rsidR="00B306CD">
        <w:rPr>
          <w:rFonts w:ascii="Arial" w:hAnsi="Arial" w:cs="Arial"/>
          <w:bCs/>
        </w:rPr>
        <w:t xml:space="preserve"> December 201</w:t>
      </w:r>
      <w:r w:rsidR="00171102">
        <w:rPr>
          <w:rFonts w:ascii="Arial" w:hAnsi="Arial" w:cs="Arial"/>
          <w:bCs/>
        </w:rPr>
        <w:t>6</w:t>
      </w:r>
      <w:r>
        <w:rPr>
          <w:rFonts w:ascii="Arial" w:hAnsi="Arial" w:cs="Arial"/>
          <w:bCs/>
        </w:rPr>
        <w:t xml:space="preserve"> and the service recommences on Monday 1</w:t>
      </w:r>
      <w:r w:rsidR="00171102">
        <w:rPr>
          <w:rFonts w:ascii="Arial" w:hAnsi="Arial" w:cs="Arial"/>
          <w:bCs/>
        </w:rPr>
        <w:t>3</w:t>
      </w:r>
      <w:r>
        <w:rPr>
          <w:rFonts w:ascii="Arial" w:hAnsi="Arial" w:cs="Arial"/>
          <w:bCs/>
        </w:rPr>
        <w:t xml:space="preserve"> March 201</w:t>
      </w:r>
      <w:r w:rsidR="00171102">
        <w:rPr>
          <w:rFonts w:ascii="Arial" w:hAnsi="Arial" w:cs="Arial"/>
          <w:bCs/>
        </w:rPr>
        <w:t>7</w:t>
      </w:r>
      <w:r>
        <w:rPr>
          <w:rFonts w:ascii="Arial" w:hAnsi="Arial" w:cs="Arial"/>
          <w:bCs/>
        </w:rPr>
        <w:t xml:space="preserve">. This does mean that some </w:t>
      </w:r>
      <w:proofErr w:type="gramStart"/>
      <w:r>
        <w:rPr>
          <w:rFonts w:ascii="Arial" w:hAnsi="Arial" w:cs="Arial"/>
          <w:bCs/>
        </w:rPr>
        <w:t>customers</w:t>
      </w:r>
      <w:proofErr w:type="gramEnd"/>
      <w:r>
        <w:rPr>
          <w:rFonts w:ascii="Arial" w:hAnsi="Arial" w:cs="Arial"/>
          <w:bCs/>
        </w:rPr>
        <w:t xml:space="preserve"> last collection of green waste may occur during </w:t>
      </w:r>
      <w:proofErr w:type="spellStart"/>
      <w:r>
        <w:rPr>
          <w:rFonts w:ascii="Arial" w:hAnsi="Arial" w:cs="Arial"/>
          <w:bCs/>
        </w:rPr>
        <w:t>w.c.</w:t>
      </w:r>
      <w:proofErr w:type="spellEnd"/>
      <w:r>
        <w:rPr>
          <w:rFonts w:ascii="Arial" w:hAnsi="Arial" w:cs="Arial"/>
          <w:bCs/>
        </w:rPr>
        <w:t xml:space="preserve"> </w:t>
      </w:r>
      <w:r w:rsidR="00AF4936">
        <w:rPr>
          <w:rFonts w:ascii="Arial" w:hAnsi="Arial" w:cs="Arial"/>
          <w:bCs/>
        </w:rPr>
        <w:t>28</w:t>
      </w:r>
      <w:bookmarkStart w:id="0" w:name="_GoBack"/>
      <w:bookmarkEnd w:id="0"/>
      <w:r w:rsidR="00B306CD">
        <w:rPr>
          <w:rFonts w:ascii="Arial" w:hAnsi="Arial" w:cs="Arial"/>
          <w:bCs/>
        </w:rPr>
        <w:t xml:space="preserve"> November</w:t>
      </w:r>
      <w:r>
        <w:rPr>
          <w:rFonts w:ascii="Arial" w:hAnsi="Arial" w:cs="Arial"/>
          <w:bCs/>
        </w:rPr>
        <w:t xml:space="preserve">, as this depends on the fortnightly cycle of collections. Similarly some </w:t>
      </w:r>
      <w:proofErr w:type="gramStart"/>
      <w:r>
        <w:rPr>
          <w:rFonts w:ascii="Arial" w:hAnsi="Arial" w:cs="Arial"/>
          <w:bCs/>
        </w:rPr>
        <w:t>customers</w:t>
      </w:r>
      <w:proofErr w:type="gramEnd"/>
      <w:r>
        <w:rPr>
          <w:rFonts w:ascii="Arial" w:hAnsi="Arial" w:cs="Arial"/>
          <w:bCs/>
        </w:rPr>
        <w:t xml:space="preserve"> collections will not restart until </w:t>
      </w:r>
      <w:proofErr w:type="spellStart"/>
      <w:r>
        <w:rPr>
          <w:rFonts w:ascii="Arial" w:hAnsi="Arial" w:cs="Arial"/>
          <w:bCs/>
        </w:rPr>
        <w:t>w.c.</w:t>
      </w:r>
      <w:proofErr w:type="spellEnd"/>
      <w:r>
        <w:rPr>
          <w:rFonts w:ascii="Arial" w:hAnsi="Arial" w:cs="Arial"/>
          <w:bCs/>
        </w:rPr>
        <w:t xml:space="preserve"> 2</w:t>
      </w:r>
      <w:r w:rsidR="00171102">
        <w:rPr>
          <w:rFonts w:ascii="Arial" w:hAnsi="Arial" w:cs="Arial"/>
          <w:bCs/>
        </w:rPr>
        <w:t>0</w:t>
      </w:r>
      <w:r>
        <w:rPr>
          <w:rFonts w:ascii="Arial" w:hAnsi="Arial" w:cs="Arial"/>
          <w:bCs/>
        </w:rPr>
        <w:t xml:space="preserve"> March 201</w:t>
      </w:r>
      <w:r w:rsidR="00171102">
        <w:rPr>
          <w:rFonts w:ascii="Arial" w:hAnsi="Arial" w:cs="Arial"/>
          <w:bCs/>
        </w:rPr>
        <w:t>7</w:t>
      </w:r>
      <w:r>
        <w:rPr>
          <w:rFonts w:ascii="Arial" w:hAnsi="Arial" w:cs="Arial"/>
          <w:bCs/>
        </w:rPr>
        <w:t>. As noted above customers can check collection schedules directly on the Council’s website.</w:t>
      </w:r>
    </w:p>
    <w:p w:rsidR="00843C83" w:rsidRDefault="00843C83" w:rsidP="00843C83">
      <w:pPr>
        <w:spacing w:after="0" w:line="240" w:lineRule="auto"/>
        <w:ind w:left="425"/>
        <w:rPr>
          <w:rFonts w:ascii="Arial" w:hAnsi="Arial" w:cs="Arial"/>
          <w:bCs/>
        </w:rPr>
      </w:pPr>
    </w:p>
    <w:p w:rsidR="00843C83" w:rsidRPr="004C4534" w:rsidRDefault="00843C83" w:rsidP="00843C83">
      <w:pPr>
        <w:spacing w:after="0" w:line="240" w:lineRule="auto"/>
        <w:ind w:left="425"/>
        <w:rPr>
          <w:rFonts w:ascii="Arial" w:hAnsi="Arial" w:cs="Arial"/>
          <w:bCs/>
        </w:rPr>
      </w:pPr>
      <w:r>
        <w:rPr>
          <w:rFonts w:ascii="Arial" w:hAnsi="Arial" w:cs="Arial"/>
          <w:bCs/>
        </w:rPr>
        <w:t>S</w:t>
      </w:r>
      <w:r w:rsidRPr="004C4534">
        <w:rPr>
          <w:rFonts w:ascii="Arial" w:hAnsi="Arial" w:cs="Arial"/>
          <w:bCs/>
        </w:rPr>
        <w:t xml:space="preserve">hould you have any further </w:t>
      </w:r>
      <w:r>
        <w:rPr>
          <w:rFonts w:ascii="Arial" w:hAnsi="Arial" w:cs="Arial"/>
          <w:bCs/>
        </w:rPr>
        <w:t>general queries regarding waste services</w:t>
      </w:r>
      <w:r w:rsidRPr="004C4534">
        <w:rPr>
          <w:rFonts w:ascii="Arial" w:hAnsi="Arial" w:cs="Arial"/>
          <w:bCs/>
        </w:rPr>
        <w:t xml:space="preserve"> please </w:t>
      </w:r>
      <w:r>
        <w:rPr>
          <w:rFonts w:ascii="Arial" w:hAnsi="Arial" w:cs="Arial"/>
          <w:bCs/>
        </w:rPr>
        <w:t xml:space="preserve">direct these to </w:t>
      </w:r>
      <w:r w:rsidRPr="004C4534">
        <w:rPr>
          <w:rFonts w:ascii="Arial" w:hAnsi="Arial" w:cs="Arial"/>
          <w:bCs/>
        </w:rPr>
        <w:t xml:space="preserve">the Customer Services Team on </w:t>
      </w:r>
      <w:r w:rsidRPr="004C4534">
        <w:rPr>
          <w:rFonts w:ascii="Arial" w:hAnsi="Arial" w:cs="Arial"/>
        </w:rPr>
        <w:t>01423 500600</w:t>
      </w:r>
      <w:r w:rsidRPr="004C4534">
        <w:rPr>
          <w:rFonts w:ascii="Arial" w:hAnsi="Arial" w:cs="Arial"/>
          <w:bCs/>
        </w:rPr>
        <w:t xml:space="preserve"> or by email </w:t>
      </w:r>
      <w:hyperlink r:id="rId14" w:history="1">
        <w:r w:rsidRPr="004C4534">
          <w:rPr>
            <w:rStyle w:val="Hyperlink"/>
            <w:rFonts w:ascii="Arial" w:hAnsi="Arial" w:cs="Arial"/>
            <w:bCs/>
          </w:rPr>
          <w:t>customerservices@harrogate.gov.uk</w:t>
        </w:r>
      </w:hyperlink>
    </w:p>
    <w:p w:rsidR="000131D2" w:rsidRPr="004C4534" w:rsidRDefault="000131D2" w:rsidP="000131D2">
      <w:pPr>
        <w:spacing w:after="0" w:line="240" w:lineRule="auto"/>
        <w:ind w:left="425"/>
        <w:rPr>
          <w:rFonts w:ascii="Arial" w:hAnsi="Arial" w:cs="Arial"/>
          <w:bCs/>
        </w:rPr>
      </w:pPr>
    </w:p>
    <w:p w:rsidR="000131D2" w:rsidRPr="004C4534" w:rsidRDefault="000131D2" w:rsidP="000131D2">
      <w:pPr>
        <w:spacing w:after="0" w:line="240" w:lineRule="auto"/>
        <w:ind w:left="425"/>
        <w:rPr>
          <w:rFonts w:ascii="Arial" w:hAnsi="Arial" w:cs="Arial"/>
        </w:rPr>
      </w:pPr>
      <w:r w:rsidRPr="004C4534">
        <w:rPr>
          <w:rFonts w:ascii="Arial" w:hAnsi="Arial" w:cs="Arial"/>
        </w:rPr>
        <w:t>Yours sincerely</w:t>
      </w:r>
    </w:p>
    <w:p w:rsidR="000131D2" w:rsidRDefault="000131D2" w:rsidP="000131D2">
      <w:pPr>
        <w:spacing w:after="0" w:line="240" w:lineRule="auto"/>
        <w:ind w:left="425"/>
        <w:rPr>
          <w:rFonts w:ascii="Arial" w:hAnsi="Arial" w:cs="Arial"/>
        </w:rPr>
      </w:pPr>
    </w:p>
    <w:p w:rsidR="00C91B26" w:rsidRPr="004C4534" w:rsidRDefault="00C91B26" w:rsidP="000131D2">
      <w:pPr>
        <w:spacing w:after="0" w:line="240" w:lineRule="auto"/>
        <w:ind w:left="425"/>
        <w:rPr>
          <w:rFonts w:ascii="Arial" w:hAnsi="Arial" w:cs="Arial"/>
        </w:rPr>
      </w:pPr>
      <w:r>
        <w:rPr>
          <w:rFonts w:ascii="Arial" w:hAnsi="Arial" w:cs="Arial"/>
          <w:noProof/>
          <w:lang w:eastAsia="en-GB"/>
        </w:rPr>
        <w:drawing>
          <wp:inline distT="0" distB="0" distL="0" distR="0">
            <wp:extent cx="1476375"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i_rowe.jpg"/>
                    <pic:cNvPicPr/>
                  </pic:nvPicPr>
                  <pic:blipFill>
                    <a:blip r:embed="rId15">
                      <a:extLst>
                        <a:ext uri="{28A0092B-C50C-407E-A947-70E740481C1C}">
                          <a14:useLocalDpi xmlns:a14="http://schemas.microsoft.com/office/drawing/2010/main" val="0"/>
                        </a:ext>
                      </a:extLst>
                    </a:blip>
                    <a:stretch>
                      <a:fillRect/>
                    </a:stretch>
                  </pic:blipFill>
                  <pic:spPr>
                    <a:xfrm>
                      <a:off x="0" y="0"/>
                      <a:ext cx="1487424" cy="431833"/>
                    </a:xfrm>
                    <a:prstGeom prst="rect">
                      <a:avLst/>
                    </a:prstGeom>
                  </pic:spPr>
                </pic:pic>
              </a:graphicData>
            </a:graphic>
          </wp:inline>
        </w:drawing>
      </w:r>
    </w:p>
    <w:p w:rsidR="000131D2" w:rsidRPr="004C4534" w:rsidRDefault="000131D2" w:rsidP="000131D2">
      <w:pPr>
        <w:spacing w:after="0" w:line="240" w:lineRule="auto"/>
        <w:ind w:left="425"/>
        <w:rPr>
          <w:rFonts w:ascii="Arial" w:hAnsi="Arial" w:cs="Arial"/>
        </w:rPr>
      </w:pPr>
    </w:p>
    <w:p w:rsidR="000131D2" w:rsidRPr="004C4534" w:rsidRDefault="000131D2" w:rsidP="000131D2">
      <w:pPr>
        <w:spacing w:after="0" w:line="240" w:lineRule="auto"/>
        <w:ind w:left="425"/>
        <w:rPr>
          <w:rFonts w:ascii="Arial" w:hAnsi="Arial" w:cs="Arial"/>
        </w:rPr>
      </w:pPr>
      <w:r w:rsidRPr="004C4534">
        <w:rPr>
          <w:rFonts w:ascii="Arial" w:hAnsi="Arial" w:cs="Arial"/>
        </w:rPr>
        <w:t>Miss Debi Rowe</w:t>
      </w:r>
    </w:p>
    <w:p w:rsidR="000131D2" w:rsidRPr="004C4534" w:rsidRDefault="000131D2" w:rsidP="000131D2">
      <w:pPr>
        <w:spacing w:after="0" w:line="240" w:lineRule="auto"/>
        <w:ind w:left="425"/>
        <w:rPr>
          <w:rFonts w:ascii="Arial" w:hAnsi="Arial" w:cs="Arial"/>
        </w:rPr>
      </w:pPr>
      <w:r w:rsidRPr="003B3A34">
        <w:rPr>
          <w:rFonts w:ascii="Arial" w:hAnsi="Arial" w:cs="Arial"/>
        </w:rPr>
        <w:t xml:space="preserve">Waste &amp; </w:t>
      </w:r>
      <w:r w:rsidR="00171102">
        <w:rPr>
          <w:rFonts w:ascii="Arial" w:hAnsi="Arial" w:cs="Arial"/>
        </w:rPr>
        <w:t>Recycling</w:t>
      </w:r>
      <w:r w:rsidRPr="003B3A34">
        <w:rPr>
          <w:rFonts w:ascii="Arial" w:hAnsi="Arial" w:cs="Arial"/>
        </w:rPr>
        <w:t xml:space="preserve"> Manager</w:t>
      </w:r>
    </w:p>
    <w:p w:rsidR="000131D2" w:rsidRPr="004C4534" w:rsidRDefault="00AF4936" w:rsidP="000131D2">
      <w:pPr>
        <w:spacing w:after="0" w:line="240" w:lineRule="auto"/>
        <w:ind w:left="425"/>
        <w:rPr>
          <w:rFonts w:ascii="Arial" w:hAnsi="Arial" w:cs="Arial"/>
        </w:rPr>
      </w:pPr>
      <w:hyperlink r:id="rId16" w:history="1">
        <w:r w:rsidR="000131D2" w:rsidRPr="004C4534">
          <w:rPr>
            <w:rStyle w:val="Hyperlink"/>
            <w:rFonts w:ascii="Arial" w:hAnsi="Arial" w:cs="Arial"/>
          </w:rPr>
          <w:t>debi.rowe@harrogate.gov.uk</w:t>
        </w:r>
      </w:hyperlink>
    </w:p>
    <w:p w:rsidR="000131D2" w:rsidRPr="004C4534" w:rsidRDefault="000131D2" w:rsidP="00127D86">
      <w:pPr>
        <w:tabs>
          <w:tab w:val="left" w:pos="4950"/>
        </w:tabs>
        <w:spacing w:after="0" w:line="240" w:lineRule="auto"/>
        <w:ind w:left="425"/>
        <w:rPr>
          <w:rFonts w:ascii="Arial" w:hAnsi="Arial" w:cs="Arial"/>
        </w:rPr>
      </w:pPr>
      <w:r w:rsidRPr="004C4534">
        <w:rPr>
          <w:rFonts w:ascii="Arial" w:hAnsi="Arial" w:cs="Arial"/>
        </w:rPr>
        <w:t>Customer Services: 01423 500600</w:t>
      </w:r>
      <w:r w:rsidR="00127D86">
        <w:rPr>
          <w:rFonts w:ascii="Arial" w:hAnsi="Arial" w:cs="Arial"/>
        </w:rPr>
        <w:tab/>
      </w:r>
    </w:p>
    <w:p w:rsidR="000131D2" w:rsidRDefault="000131D2" w:rsidP="00EB0BCC">
      <w:pPr>
        <w:spacing w:after="0" w:line="240" w:lineRule="auto"/>
        <w:ind w:left="425"/>
        <w:rPr>
          <w:rStyle w:val="Hyperlink"/>
          <w:rFonts w:ascii="Arial" w:hAnsi="Arial" w:cs="Arial"/>
        </w:rPr>
      </w:pPr>
      <w:r w:rsidRPr="004C4534">
        <w:rPr>
          <w:rFonts w:ascii="Arial" w:hAnsi="Arial" w:cs="Arial"/>
        </w:rPr>
        <w:t xml:space="preserve">E: </w:t>
      </w:r>
      <w:hyperlink r:id="rId17" w:history="1">
        <w:r w:rsidRPr="004C4534">
          <w:rPr>
            <w:rStyle w:val="Hyperlink"/>
            <w:rFonts w:ascii="Arial" w:hAnsi="Arial" w:cs="Arial"/>
          </w:rPr>
          <w:t>customerservices@harrogate.gov.uk</w:t>
        </w:r>
      </w:hyperlink>
    </w:p>
    <w:p w:rsidR="001E674D" w:rsidRDefault="001E674D" w:rsidP="00EB0BCC">
      <w:pPr>
        <w:spacing w:after="0" w:line="240" w:lineRule="auto"/>
        <w:ind w:left="425"/>
        <w:rPr>
          <w:rFonts w:ascii="Arial" w:hAnsi="Arial" w:cs="Arial"/>
        </w:rPr>
      </w:pPr>
    </w:p>
    <w:p w:rsidR="009E456A" w:rsidRDefault="009E456A" w:rsidP="00EB0BCC">
      <w:pPr>
        <w:spacing w:after="0" w:line="240" w:lineRule="auto"/>
        <w:ind w:left="425"/>
        <w:rPr>
          <w:rFonts w:ascii="Arial" w:hAnsi="Arial" w:cs="Arial"/>
        </w:rPr>
      </w:pPr>
    </w:p>
    <w:p w:rsidR="009E456A" w:rsidRDefault="009E456A" w:rsidP="00EB0BCC">
      <w:pPr>
        <w:spacing w:after="0" w:line="240" w:lineRule="auto"/>
        <w:ind w:left="425"/>
        <w:rPr>
          <w:rFonts w:ascii="Arial" w:hAnsi="Arial" w:cs="Arial"/>
        </w:rPr>
      </w:pPr>
    </w:p>
    <w:p w:rsidR="001F0E90" w:rsidRDefault="001F0E90" w:rsidP="00EB0BCC">
      <w:pPr>
        <w:spacing w:after="0" w:line="240" w:lineRule="auto"/>
        <w:ind w:left="425"/>
        <w:rPr>
          <w:rFonts w:ascii="Arial" w:hAnsi="Arial" w:cs="Arial"/>
        </w:rPr>
      </w:pPr>
    </w:p>
    <w:p w:rsidR="00171102" w:rsidRPr="00171102" w:rsidRDefault="00171102" w:rsidP="00171102">
      <w:pPr>
        <w:pStyle w:val="Heading1"/>
        <w:rPr>
          <w:b/>
          <w:sz w:val="22"/>
          <w:szCs w:val="22"/>
        </w:rPr>
      </w:pPr>
      <w:r w:rsidRPr="00171102">
        <w:rPr>
          <w:b/>
          <w:sz w:val="22"/>
          <w:szCs w:val="22"/>
        </w:rPr>
        <w:lastRenderedPageBreak/>
        <w:t>CHRISTMAS &amp; NEW YEAR BANK HOLIDAYS – 2016/17</w:t>
      </w:r>
    </w:p>
    <w:p w:rsidR="00171102" w:rsidRPr="00171102" w:rsidRDefault="00171102" w:rsidP="00171102">
      <w:pPr>
        <w:spacing w:line="240" w:lineRule="auto"/>
        <w:jc w:val="center"/>
        <w:rPr>
          <w:rFonts w:ascii="Arial" w:hAnsi="Arial" w:cs="Arial"/>
          <w:b/>
          <w:bCs/>
        </w:rPr>
      </w:pPr>
    </w:p>
    <w:p w:rsidR="00171102" w:rsidRPr="00171102" w:rsidRDefault="00171102" w:rsidP="00171102">
      <w:pPr>
        <w:pStyle w:val="BodyText"/>
        <w:rPr>
          <w:sz w:val="22"/>
          <w:szCs w:val="22"/>
        </w:rPr>
      </w:pPr>
      <w:r w:rsidRPr="00171102">
        <w:rPr>
          <w:sz w:val="22"/>
          <w:szCs w:val="22"/>
        </w:rPr>
        <w:t>There will be no collection on Monday 26 and Tuesday 27 December 2016 and Monday 2 January 2017</w:t>
      </w:r>
    </w:p>
    <w:p w:rsidR="00171102" w:rsidRPr="00171102" w:rsidRDefault="00171102" w:rsidP="00171102">
      <w:pPr>
        <w:pStyle w:val="BodyText"/>
        <w:rPr>
          <w:sz w:val="22"/>
          <w:szCs w:val="22"/>
        </w:rPr>
      </w:pPr>
      <w:r w:rsidRPr="00171102">
        <w:rPr>
          <w:sz w:val="22"/>
          <w:szCs w:val="22"/>
        </w:rPr>
        <w:t xml:space="preserve">Please note that collections in advance of the normal schedule will occur for some customers. </w:t>
      </w:r>
    </w:p>
    <w:p w:rsidR="00171102" w:rsidRPr="00171102" w:rsidRDefault="00171102" w:rsidP="00171102">
      <w:pPr>
        <w:pStyle w:val="BodyText"/>
        <w:rPr>
          <w:sz w:val="22"/>
          <w:szCs w:val="22"/>
        </w:rPr>
      </w:pPr>
    </w:p>
    <w:tbl>
      <w:tblPr>
        <w:tblW w:w="0" w:type="auto"/>
        <w:tblCellMar>
          <w:left w:w="0" w:type="dxa"/>
          <w:right w:w="0" w:type="dxa"/>
        </w:tblCellMar>
        <w:tblLook w:val="04A0" w:firstRow="1" w:lastRow="0" w:firstColumn="1" w:lastColumn="0" w:noHBand="0" w:noVBand="1"/>
      </w:tblPr>
      <w:tblGrid>
        <w:gridCol w:w="4788"/>
        <w:gridCol w:w="4788"/>
      </w:tblGrid>
      <w:tr w:rsidR="00171102" w:rsidRPr="00171102" w:rsidTr="002C1F95">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1102" w:rsidRPr="00171102" w:rsidRDefault="00171102" w:rsidP="00171102">
            <w:pPr>
              <w:spacing w:line="240" w:lineRule="auto"/>
              <w:rPr>
                <w:rFonts w:ascii="Arial" w:hAnsi="Arial" w:cs="Arial"/>
                <w:b/>
                <w:bCs/>
              </w:rPr>
            </w:pPr>
            <w:r w:rsidRPr="00171102">
              <w:rPr>
                <w:rFonts w:ascii="Arial" w:hAnsi="Arial" w:cs="Arial"/>
                <w:b/>
                <w:bCs/>
              </w:rPr>
              <w:t>Existing Collection Day</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1102" w:rsidRPr="00171102" w:rsidRDefault="00171102" w:rsidP="00171102">
            <w:pPr>
              <w:spacing w:line="240" w:lineRule="auto"/>
              <w:rPr>
                <w:rFonts w:ascii="Arial" w:hAnsi="Arial" w:cs="Arial"/>
                <w:b/>
                <w:bCs/>
              </w:rPr>
            </w:pPr>
            <w:r w:rsidRPr="00171102">
              <w:rPr>
                <w:rFonts w:ascii="Arial" w:hAnsi="Arial" w:cs="Arial"/>
                <w:b/>
                <w:bCs/>
              </w:rPr>
              <w:t>Revised Collection Day</w:t>
            </w:r>
          </w:p>
        </w:tc>
      </w:tr>
      <w:tr w:rsidR="00171102" w:rsidRPr="00171102" w:rsidTr="002C1F95">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Mon 26 December</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Wed 28 December</w:t>
            </w:r>
          </w:p>
        </w:tc>
      </w:tr>
      <w:tr w:rsidR="00171102" w:rsidRPr="00171102" w:rsidTr="002C1F95">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Tue 27 December</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Thu 29 December</w:t>
            </w:r>
          </w:p>
        </w:tc>
      </w:tr>
      <w:tr w:rsidR="00171102" w:rsidRPr="00171102" w:rsidTr="002C1F95">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Wed 28 December</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Fri 30 December</w:t>
            </w:r>
          </w:p>
        </w:tc>
      </w:tr>
      <w:tr w:rsidR="00171102" w:rsidRPr="00171102" w:rsidTr="002C1F95">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Thu 29 December</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Sat 31 December</w:t>
            </w:r>
          </w:p>
        </w:tc>
      </w:tr>
      <w:tr w:rsidR="00171102" w:rsidRPr="00171102" w:rsidTr="002C1F95">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Fri 30 December</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Tue 3 January</w:t>
            </w:r>
          </w:p>
        </w:tc>
      </w:tr>
      <w:tr w:rsidR="00171102" w:rsidRPr="00171102" w:rsidTr="002C1F95">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Mon 2 January</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Wed 4 January</w:t>
            </w:r>
          </w:p>
        </w:tc>
      </w:tr>
      <w:tr w:rsidR="00171102" w:rsidRPr="00171102" w:rsidTr="002C1F95">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Tue 3 January</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Thu 5 January</w:t>
            </w:r>
          </w:p>
        </w:tc>
      </w:tr>
      <w:tr w:rsidR="00171102" w:rsidRPr="00171102" w:rsidTr="002C1F95">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 xml:space="preserve">Wed 4 January </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Fri 6 January</w:t>
            </w:r>
          </w:p>
        </w:tc>
      </w:tr>
      <w:tr w:rsidR="00171102" w:rsidRPr="00171102" w:rsidTr="002C1F95">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Thu 5 January</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Sat 7 January</w:t>
            </w:r>
          </w:p>
        </w:tc>
      </w:tr>
      <w:tr w:rsidR="00171102" w:rsidRPr="00171102" w:rsidTr="002C1F95">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 xml:space="preserve">Fri 6 January </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Mon 9 January</w:t>
            </w:r>
          </w:p>
        </w:tc>
      </w:tr>
      <w:tr w:rsidR="00171102" w:rsidRPr="00171102" w:rsidTr="002C1F95">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Mon 9 January</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Tue 10January</w:t>
            </w:r>
          </w:p>
        </w:tc>
      </w:tr>
      <w:tr w:rsidR="00171102" w:rsidRPr="00171102" w:rsidTr="002C1F95">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Tue 10 January</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Wed 11 January</w:t>
            </w:r>
          </w:p>
        </w:tc>
      </w:tr>
      <w:tr w:rsidR="00171102" w:rsidRPr="00171102" w:rsidTr="002C1F95">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Wed 11 January</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Thu 12 January</w:t>
            </w:r>
          </w:p>
        </w:tc>
      </w:tr>
      <w:tr w:rsidR="00171102" w:rsidRPr="00171102" w:rsidTr="002C1F95">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Thu 12 January</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Fri 13 January</w:t>
            </w:r>
          </w:p>
        </w:tc>
      </w:tr>
      <w:tr w:rsidR="00171102" w:rsidRPr="00171102" w:rsidTr="002C1F95">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Fri 13 January</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Sat 14 January</w:t>
            </w:r>
          </w:p>
        </w:tc>
      </w:tr>
    </w:tbl>
    <w:p w:rsidR="00171102" w:rsidRPr="00171102" w:rsidRDefault="00171102" w:rsidP="00171102">
      <w:pPr>
        <w:spacing w:line="240" w:lineRule="auto"/>
        <w:jc w:val="center"/>
        <w:rPr>
          <w:rFonts w:ascii="Arial" w:hAnsi="Arial" w:cs="Arial"/>
          <w:b/>
          <w:bCs/>
        </w:rPr>
      </w:pPr>
    </w:p>
    <w:p w:rsidR="00171102" w:rsidRPr="00171102" w:rsidRDefault="00171102" w:rsidP="00171102">
      <w:pPr>
        <w:spacing w:line="240" w:lineRule="auto"/>
        <w:jc w:val="center"/>
        <w:rPr>
          <w:rFonts w:ascii="Arial" w:hAnsi="Arial" w:cs="Arial"/>
          <w:b/>
        </w:rPr>
      </w:pPr>
      <w:r w:rsidRPr="00171102">
        <w:rPr>
          <w:rFonts w:ascii="Arial" w:hAnsi="Arial" w:cs="Arial"/>
          <w:b/>
          <w:bCs/>
        </w:rPr>
        <w:t>Normal service resumes Monday 16 January 2017</w:t>
      </w:r>
    </w:p>
    <w:p w:rsidR="00171102" w:rsidRPr="00171102" w:rsidRDefault="00171102" w:rsidP="00171102">
      <w:pPr>
        <w:pStyle w:val="Heading1"/>
        <w:rPr>
          <w:sz w:val="22"/>
          <w:szCs w:val="22"/>
        </w:rPr>
      </w:pPr>
    </w:p>
    <w:p w:rsidR="00171102" w:rsidRPr="00171102" w:rsidRDefault="00171102" w:rsidP="00171102">
      <w:pPr>
        <w:rPr>
          <w:rFonts w:ascii="Arial" w:hAnsi="Arial" w:cs="Arial"/>
        </w:rPr>
      </w:pPr>
    </w:p>
    <w:p w:rsidR="00171102" w:rsidRPr="00171102" w:rsidRDefault="00171102" w:rsidP="00171102">
      <w:pPr>
        <w:pStyle w:val="Heading1"/>
        <w:rPr>
          <w:sz w:val="22"/>
          <w:szCs w:val="22"/>
        </w:rPr>
      </w:pPr>
    </w:p>
    <w:p w:rsidR="00171102" w:rsidRPr="00171102" w:rsidRDefault="00171102" w:rsidP="00171102">
      <w:pPr>
        <w:pStyle w:val="Heading1"/>
        <w:rPr>
          <w:sz w:val="22"/>
          <w:szCs w:val="22"/>
        </w:rPr>
      </w:pPr>
    </w:p>
    <w:p w:rsidR="00171102" w:rsidRDefault="00171102" w:rsidP="00171102">
      <w:pPr>
        <w:pStyle w:val="Heading1"/>
        <w:rPr>
          <w:sz w:val="22"/>
          <w:szCs w:val="22"/>
        </w:rPr>
      </w:pPr>
    </w:p>
    <w:p w:rsidR="00171102" w:rsidRPr="00171102" w:rsidRDefault="00171102" w:rsidP="00171102"/>
    <w:p w:rsidR="00171102" w:rsidRPr="00171102" w:rsidRDefault="00171102" w:rsidP="00171102">
      <w:pPr>
        <w:pStyle w:val="Heading1"/>
        <w:rPr>
          <w:sz w:val="22"/>
          <w:szCs w:val="22"/>
        </w:rPr>
      </w:pPr>
    </w:p>
    <w:p w:rsidR="00171102" w:rsidRPr="00171102" w:rsidRDefault="00171102" w:rsidP="00171102">
      <w:pPr>
        <w:pStyle w:val="Heading1"/>
        <w:rPr>
          <w:sz w:val="22"/>
          <w:szCs w:val="22"/>
        </w:rPr>
      </w:pPr>
    </w:p>
    <w:p w:rsidR="00171102" w:rsidRPr="00171102" w:rsidRDefault="00171102" w:rsidP="00171102">
      <w:pPr>
        <w:pStyle w:val="Heading1"/>
        <w:rPr>
          <w:b/>
          <w:sz w:val="22"/>
          <w:szCs w:val="22"/>
        </w:rPr>
      </w:pPr>
      <w:r w:rsidRPr="00171102">
        <w:rPr>
          <w:b/>
          <w:sz w:val="22"/>
          <w:szCs w:val="22"/>
        </w:rPr>
        <w:t>EASTER BANK HOLIDAY 2017</w:t>
      </w:r>
    </w:p>
    <w:p w:rsidR="00171102" w:rsidRPr="00171102" w:rsidRDefault="00171102" w:rsidP="00171102">
      <w:pPr>
        <w:spacing w:line="240" w:lineRule="auto"/>
        <w:jc w:val="center"/>
        <w:rPr>
          <w:rFonts w:ascii="Arial" w:hAnsi="Arial" w:cs="Arial"/>
          <w:b/>
          <w:bCs/>
        </w:rPr>
      </w:pPr>
    </w:p>
    <w:p w:rsidR="00171102" w:rsidRPr="00171102" w:rsidRDefault="00171102" w:rsidP="00171102">
      <w:pPr>
        <w:spacing w:line="240" w:lineRule="auto"/>
        <w:jc w:val="center"/>
        <w:rPr>
          <w:rFonts w:ascii="Arial" w:hAnsi="Arial" w:cs="Arial"/>
          <w:b/>
          <w:bCs/>
        </w:rPr>
      </w:pPr>
      <w:r w:rsidRPr="00171102">
        <w:rPr>
          <w:rFonts w:ascii="Arial" w:hAnsi="Arial" w:cs="Arial"/>
          <w:b/>
          <w:bCs/>
        </w:rPr>
        <w:t>There will be no collection on Good Friday 14 April &amp; Easter Monday 17 April 2017</w:t>
      </w:r>
    </w:p>
    <w:p w:rsidR="00171102" w:rsidRPr="00171102" w:rsidRDefault="00171102" w:rsidP="00171102">
      <w:pPr>
        <w:pStyle w:val="BodyText"/>
        <w:rPr>
          <w:sz w:val="22"/>
          <w:szCs w:val="22"/>
        </w:rPr>
      </w:pPr>
      <w:r w:rsidRPr="00171102">
        <w:rPr>
          <w:sz w:val="22"/>
          <w:szCs w:val="22"/>
        </w:rPr>
        <w:t xml:space="preserve">Please note that collections in advance of the normal schedule will occur for some customers. </w:t>
      </w:r>
    </w:p>
    <w:p w:rsidR="00171102" w:rsidRPr="00171102" w:rsidRDefault="00171102" w:rsidP="00171102">
      <w:pPr>
        <w:spacing w:line="240" w:lineRule="auto"/>
        <w:rPr>
          <w:rFonts w:ascii="Arial" w:hAnsi="Arial" w:cs="Arial"/>
        </w:rPr>
      </w:pPr>
    </w:p>
    <w:tbl>
      <w:tblPr>
        <w:tblW w:w="0" w:type="auto"/>
        <w:tblCellMar>
          <w:left w:w="0" w:type="dxa"/>
          <w:right w:w="0" w:type="dxa"/>
        </w:tblCellMar>
        <w:tblLook w:val="04A0" w:firstRow="1" w:lastRow="0" w:firstColumn="1" w:lastColumn="0" w:noHBand="0" w:noVBand="1"/>
      </w:tblPr>
      <w:tblGrid>
        <w:gridCol w:w="4261"/>
        <w:gridCol w:w="4261"/>
      </w:tblGrid>
      <w:tr w:rsidR="00171102" w:rsidRPr="00171102" w:rsidTr="002C1F95">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1102" w:rsidRPr="00171102" w:rsidRDefault="00171102" w:rsidP="00171102">
            <w:pPr>
              <w:pStyle w:val="Heading1"/>
              <w:rPr>
                <w:sz w:val="22"/>
                <w:szCs w:val="22"/>
              </w:rPr>
            </w:pPr>
            <w:r w:rsidRPr="00171102">
              <w:rPr>
                <w:sz w:val="22"/>
                <w:szCs w:val="22"/>
              </w:rPr>
              <w:t>Normal collection day</w:t>
            </w:r>
          </w:p>
        </w:tc>
        <w:tc>
          <w:tcPr>
            <w:tcW w:w="4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1102" w:rsidRPr="00171102" w:rsidRDefault="00171102" w:rsidP="00171102">
            <w:pPr>
              <w:spacing w:line="240" w:lineRule="auto"/>
              <w:jc w:val="center"/>
              <w:rPr>
                <w:rFonts w:ascii="Arial" w:hAnsi="Arial" w:cs="Arial"/>
                <w:b/>
                <w:bCs/>
              </w:rPr>
            </w:pPr>
            <w:r w:rsidRPr="00171102">
              <w:rPr>
                <w:rFonts w:ascii="Arial" w:hAnsi="Arial" w:cs="Arial"/>
                <w:b/>
                <w:bCs/>
              </w:rPr>
              <w:t>Alternative collection day</w:t>
            </w:r>
          </w:p>
        </w:tc>
      </w:tr>
      <w:tr w:rsidR="00171102" w:rsidRPr="00171102" w:rsidTr="002C1F95">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Mon10 April</w:t>
            </w:r>
          </w:p>
        </w:tc>
        <w:tc>
          <w:tcPr>
            <w:tcW w:w="4261" w:type="dxa"/>
            <w:tcBorders>
              <w:top w:val="nil"/>
              <w:left w:val="nil"/>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Sat 8 April</w:t>
            </w:r>
          </w:p>
        </w:tc>
      </w:tr>
      <w:tr w:rsidR="00171102" w:rsidRPr="00171102" w:rsidTr="002C1F95">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Tue 11 April</w:t>
            </w:r>
          </w:p>
        </w:tc>
        <w:tc>
          <w:tcPr>
            <w:tcW w:w="4261" w:type="dxa"/>
            <w:tcBorders>
              <w:top w:val="nil"/>
              <w:left w:val="nil"/>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Mon 10 April</w:t>
            </w:r>
          </w:p>
        </w:tc>
      </w:tr>
      <w:tr w:rsidR="00171102" w:rsidRPr="00171102" w:rsidTr="002C1F95">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Wed 12 April</w:t>
            </w:r>
          </w:p>
        </w:tc>
        <w:tc>
          <w:tcPr>
            <w:tcW w:w="4261" w:type="dxa"/>
            <w:tcBorders>
              <w:top w:val="nil"/>
              <w:left w:val="nil"/>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Tue 11 April</w:t>
            </w:r>
          </w:p>
        </w:tc>
      </w:tr>
      <w:tr w:rsidR="00171102" w:rsidRPr="00171102" w:rsidTr="002C1F95">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Thu 13 April</w:t>
            </w:r>
          </w:p>
        </w:tc>
        <w:tc>
          <w:tcPr>
            <w:tcW w:w="4261" w:type="dxa"/>
            <w:tcBorders>
              <w:top w:val="nil"/>
              <w:left w:val="nil"/>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Wed 12 April</w:t>
            </w:r>
          </w:p>
        </w:tc>
      </w:tr>
      <w:tr w:rsidR="00171102" w:rsidRPr="00171102" w:rsidTr="002C1F95">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 xml:space="preserve">Fri 14 April </w:t>
            </w:r>
          </w:p>
        </w:tc>
        <w:tc>
          <w:tcPr>
            <w:tcW w:w="4261" w:type="dxa"/>
            <w:tcBorders>
              <w:top w:val="nil"/>
              <w:left w:val="nil"/>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Thu 13 April</w:t>
            </w:r>
          </w:p>
        </w:tc>
      </w:tr>
      <w:tr w:rsidR="00171102" w:rsidRPr="00171102" w:rsidTr="002C1F95">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Mon 17 April</w:t>
            </w:r>
          </w:p>
        </w:tc>
        <w:tc>
          <w:tcPr>
            <w:tcW w:w="4261" w:type="dxa"/>
            <w:tcBorders>
              <w:top w:val="nil"/>
              <w:left w:val="nil"/>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Tue 18 April</w:t>
            </w:r>
          </w:p>
        </w:tc>
      </w:tr>
      <w:tr w:rsidR="00171102" w:rsidRPr="00171102" w:rsidTr="002C1F95">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Tue 18 April</w:t>
            </w:r>
          </w:p>
        </w:tc>
        <w:tc>
          <w:tcPr>
            <w:tcW w:w="4261" w:type="dxa"/>
            <w:tcBorders>
              <w:top w:val="nil"/>
              <w:left w:val="nil"/>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Wed 19 April</w:t>
            </w:r>
          </w:p>
        </w:tc>
      </w:tr>
      <w:tr w:rsidR="00171102" w:rsidRPr="00171102" w:rsidTr="002C1F95">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Wed 19 April</w:t>
            </w:r>
          </w:p>
        </w:tc>
        <w:tc>
          <w:tcPr>
            <w:tcW w:w="4261" w:type="dxa"/>
            <w:tcBorders>
              <w:top w:val="nil"/>
              <w:left w:val="nil"/>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Thu 20 April</w:t>
            </w:r>
          </w:p>
        </w:tc>
      </w:tr>
      <w:tr w:rsidR="00171102" w:rsidRPr="00171102" w:rsidTr="002C1F95">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Thu 20 April</w:t>
            </w:r>
          </w:p>
        </w:tc>
        <w:tc>
          <w:tcPr>
            <w:tcW w:w="4261" w:type="dxa"/>
            <w:tcBorders>
              <w:top w:val="nil"/>
              <w:left w:val="nil"/>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Fri 21 April</w:t>
            </w:r>
          </w:p>
        </w:tc>
      </w:tr>
      <w:tr w:rsidR="00171102" w:rsidRPr="00171102" w:rsidTr="002C1F95">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Fri 21 April</w:t>
            </w:r>
          </w:p>
        </w:tc>
        <w:tc>
          <w:tcPr>
            <w:tcW w:w="4261" w:type="dxa"/>
            <w:tcBorders>
              <w:top w:val="nil"/>
              <w:left w:val="nil"/>
              <w:bottom w:val="single" w:sz="8" w:space="0" w:color="auto"/>
              <w:right w:val="single" w:sz="8" w:space="0" w:color="auto"/>
            </w:tcBorders>
            <w:tcMar>
              <w:top w:w="0" w:type="dxa"/>
              <w:left w:w="108" w:type="dxa"/>
              <w:bottom w:w="0" w:type="dxa"/>
              <w:right w:w="108" w:type="dxa"/>
            </w:tcMar>
          </w:tcPr>
          <w:p w:rsidR="00171102" w:rsidRPr="00171102" w:rsidRDefault="00171102" w:rsidP="00171102">
            <w:pPr>
              <w:spacing w:line="240" w:lineRule="auto"/>
              <w:jc w:val="center"/>
              <w:rPr>
                <w:rFonts w:ascii="Arial" w:hAnsi="Arial" w:cs="Arial"/>
              </w:rPr>
            </w:pPr>
            <w:r w:rsidRPr="00171102">
              <w:rPr>
                <w:rFonts w:ascii="Arial" w:hAnsi="Arial" w:cs="Arial"/>
              </w:rPr>
              <w:t>Sat 22 April</w:t>
            </w:r>
          </w:p>
        </w:tc>
      </w:tr>
    </w:tbl>
    <w:p w:rsidR="00171102" w:rsidRPr="00171102" w:rsidRDefault="00171102" w:rsidP="00171102">
      <w:pPr>
        <w:spacing w:line="240" w:lineRule="auto"/>
        <w:rPr>
          <w:rFonts w:ascii="Arial" w:hAnsi="Arial" w:cs="Arial"/>
        </w:rPr>
      </w:pPr>
    </w:p>
    <w:p w:rsidR="00171102" w:rsidRPr="00171102" w:rsidRDefault="00171102" w:rsidP="00171102">
      <w:pPr>
        <w:spacing w:line="240" w:lineRule="auto"/>
        <w:jc w:val="center"/>
        <w:rPr>
          <w:rFonts w:ascii="Arial" w:hAnsi="Arial" w:cs="Arial"/>
          <w:b/>
          <w:bCs/>
        </w:rPr>
      </w:pPr>
      <w:r w:rsidRPr="00171102">
        <w:rPr>
          <w:rFonts w:ascii="Arial" w:hAnsi="Arial" w:cs="Arial"/>
          <w:b/>
          <w:bCs/>
        </w:rPr>
        <w:t>Normal service resumes from Monday 24 April 2017</w:t>
      </w:r>
    </w:p>
    <w:p w:rsidR="00171102" w:rsidRPr="00171102" w:rsidRDefault="00171102" w:rsidP="00171102">
      <w:pPr>
        <w:spacing w:line="240" w:lineRule="auto"/>
        <w:jc w:val="center"/>
        <w:rPr>
          <w:rFonts w:ascii="Arial" w:hAnsi="Arial" w:cs="Arial"/>
          <w:b/>
        </w:rPr>
      </w:pPr>
    </w:p>
    <w:p w:rsidR="00171102" w:rsidRPr="00171102" w:rsidRDefault="00171102" w:rsidP="00171102">
      <w:pPr>
        <w:spacing w:line="240" w:lineRule="auto"/>
        <w:jc w:val="center"/>
        <w:rPr>
          <w:rFonts w:ascii="Arial" w:hAnsi="Arial" w:cs="Arial"/>
          <w:b/>
          <w:bCs/>
        </w:rPr>
      </w:pPr>
      <w:r w:rsidRPr="00171102">
        <w:rPr>
          <w:rFonts w:ascii="Arial" w:hAnsi="Arial" w:cs="Arial"/>
          <w:b/>
          <w:bCs/>
        </w:rPr>
        <w:t>May Day, Late Spring &amp; August BH 2017</w:t>
      </w:r>
    </w:p>
    <w:p w:rsidR="00171102" w:rsidRPr="00171102" w:rsidRDefault="00171102" w:rsidP="00171102">
      <w:pPr>
        <w:spacing w:line="240" w:lineRule="auto"/>
        <w:jc w:val="center"/>
        <w:rPr>
          <w:rFonts w:ascii="Arial" w:hAnsi="Arial" w:cs="Arial"/>
          <w:bCs/>
        </w:rPr>
      </w:pPr>
      <w:r w:rsidRPr="00171102">
        <w:rPr>
          <w:rFonts w:ascii="Arial" w:hAnsi="Arial" w:cs="Arial"/>
          <w:bCs/>
        </w:rPr>
        <w:t>May Day, Late Spring and August Bank Holidays in 2015 will follow a slippage collection schedule (i.e. if your collection is normally on a Monday your revised day will be Tuesday, with Friday collections taking place on Saturday).</w:t>
      </w:r>
    </w:p>
    <w:p w:rsidR="00171102" w:rsidRPr="00171102" w:rsidRDefault="00171102" w:rsidP="00171102">
      <w:pPr>
        <w:spacing w:line="240" w:lineRule="auto"/>
        <w:rPr>
          <w:rFonts w:ascii="Arial" w:hAnsi="Arial" w:cs="Arial"/>
        </w:rPr>
      </w:pPr>
    </w:p>
    <w:p w:rsidR="00EA768A" w:rsidRPr="00171102" w:rsidRDefault="00EA768A" w:rsidP="00171102">
      <w:pPr>
        <w:spacing w:line="240" w:lineRule="auto"/>
        <w:rPr>
          <w:rFonts w:ascii="Arial" w:hAnsi="Arial" w:cs="Arial"/>
          <w:bCs/>
        </w:rPr>
      </w:pPr>
    </w:p>
    <w:p w:rsidR="00EA768A" w:rsidRPr="00171102" w:rsidRDefault="00EA768A" w:rsidP="00171102">
      <w:pPr>
        <w:spacing w:line="240" w:lineRule="auto"/>
        <w:jc w:val="center"/>
        <w:rPr>
          <w:rFonts w:ascii="Arial" w:hAnsi="Arial" w:cs="Arial"/>
          <w:b/>
          <w:bCs/>
        </w:rPr>
      </w:pPr>
    </w:p>
    <w:p w:rsidR="00EA768A" w:rsidRPr="00171102" w:rsidRDefault="00EA768A" w:rsidP="00171102">
      <w:pPr>
        <w:spacing w:after="0" w:line="240" w:lineRule="auto"/>
        <w:ind w:left="425"/>
        <w:rPr>
          <w:rFonts w:ascii="Arial" w:hAnsi="Arial" w:cs="Arial"/>
        </w:rPr>
      </w:pPr>
    </w:p>
    <w:sectPr w:rsidR="00EA768A" w:rsidRPr="00171102" w:rsidSect="006D455B">
      <w:footerReference w:type="default" r:id="rId18"/>
      <w:pgSz w:w="11906" w:h="16838" w:code="9"/>
      <w:pgMar w:top="2552" w:right="561" w:bottom="284"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195" w:rsidRDefault="00784195" w:rsidP="001E6A65">
      <w:pPr>
        <w:spacing w:after="0" w:line="240" w:lineRule="auto"/>
      </w:pPr>
      <w:r>
        <w:separator/>
      </w:r>
    </w:p>
  </w:endnote>
  <w:endnote w:type="continuationSeparator" w:id="0">
    <w:p w:rsidR="00784195" w:rsidRDefault="00784195" w:rsidP="001E6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95" w:rsidRPr="001E6A65" w:rsidRDefault="00784195" w:rsidP="001E6A65">
    <w:pPr>
      <w:tabs>
        <w:tab w:val="center" w:pos="4153"/>
        <w:tab w:val="right" w:pos="8306"/>
      </w:tabs>
      <w:spacing w:after="0" w:line="240" w:lineRule="auto"/>
      <w:rPr>
        <w:rFonts w:ascii="Arial" w:eastAsia="Times New Roman" w:hAnsi="Arial" w:cs="Arial"/>
        <w:sz w:val="16"/>
        <w:szCs w:val="16"/>
      </w:rPr>
    </w:pPr>
    <w:r w:rsidRPr="001E6A65">
      <w:rPr>
        <w:rFonts w:ascii="Arial" w:eastAsia="Times New Roman" w:hAnsi="Arial" w:cs="Arial"/>
        <w:noProof/>
        <w:sz w:val="16"/>
        <w:szCs w:val="16"/>
        <w:lang w:eastAsia="en-GB"/>
      </w:rPr>
      <mc:AlternateContent>
        <mc:Choice Requires="wps">
          <w:drawing>
            <wp:anchor distT="0" distB="0" distL="114300" distR="114300" simplePos="0" relativeHeight="251659264" behindDoc="0" locked="0" layoutInCell="1" allowOverlap="1" wp14:anchorId="69CFBAE1" wp14:editId="61413735">
              <wp:simplePos x="0" y="0"/>
              <wp:positionH relativeFrom="column">
                <wp:posOffset>-539750</wp:posOffset>
              </wp:positionH>
              <wp:positionV relativeFrom="paragraph">
                <wp:posOffset>6350</wp:posOffset>
              </wp:positionV>
              <wp:extent cx="7658100" cy="0"/>
              <wp:effectExtent l="0" t="57150" r="19050" b="7620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1270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5pt" to="56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tEQIAACo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" strokeweight="10pt"/>
          </w:pict>
        </mc:Fallback>
      </mc:AlternateContent>
    </w:r>
  </w:p>
  <w:tbl>
    <w:tblPr>
      <w:tblW w:w="0" w:type="auto"/>
      <w:tblLook w:val="00A0" w:firstRow="1" w:lastRow="0" w:firstColumn="1" w:lastColumn="0" w:noHBand="0" w:noVBand="0"/>
    </w:tblPr>
    <w:tblGrid>
      <w:gridCol w:w="10710"/>
    </w:tblGrid>
    <w:tr w:rsidR="00784195" w:rsidRPr="001E6A65" w:rsidTr="00522B99">
      <w:tc>
        <w:tcPr>
          <w:tcW w:w="10710" w:type="dxa"/>
        </w:tcPr>
        <w:p w:rsidR="00784195" w:rsidRPr="001E6A65" w:rsidRDefault="001662C5" w:rsidP="001662C5">
          <w:pPr>
            <w:tabs>
              <w:tab w:val="center" w:pos="4153"/>
              <w:tab w:val="right" w:pos="8306"/>
            </w:tabs>
            <w:spacing w:after="0" w:line="240" w:lineRule="auto"/>
            <w:rPr>
              <w:rFonts w:ascii="Century Gothic" w:eastAsia="Times New Roman" w:hAnsi="Century Gothic" w:cs="Arial"/>
              <w:b/>
              <w:sz w:val="20"/>
              <w:szCs w:val="20"/>
            </w:rPr>
          </w:pPr>
          <w:r>
            <w:rPr>
              <w:rFonts w:ascii="Century Gothic" w:eastAsia="Times New Roman" w:hAnsi="Century Gothic" w:cs="Arial"/>
              <w:b/>
              <w:sz w:val="20"/>
              <w:szCs w:val="20"/>
            </w:rPr>
            <w:t xml:space="preserve">Parks &amp; </w:t>
          </w:r>
          <w:r w:rsidR="00784195">
            <w:rPr>
              <w:rFonts w:ascii="Century Gothic" w:eastAsia="Times New Roman" w:hAnsi="Century Gothic" w:cs="Arial"/>
              <w:b/>
              <w:sz w:val="20"/>
              <w:szCs w:val="20"/>
            </w:rPr>
            <w:t xml:space="preserve">Environmental Services, </w:t>
          </w:r>
          <w:r w:rsidR="00EA768A">
            <w:rPr>
              <w:rFonts w:ascii="Century Gothic" w:eastAsia="Times New Roman" w:hAnsi="Century Gothic" w:cs="Arial"/>
              <w:b/>
              <w:sz w:val="20"/>
              <w:szCs w:val="20"/>
            </w:rPr>
            <w:t>PO Box 787, Harrogate, HG1 9RW</w:t>
          </w:r>
        </w:p>
        <w:p w:rsidR="00784195" w:rsidRPr="001E6A65" w:rsidRDefault="00784195" w:rsidP="001662C5">
          <w:pPr>
            <w:tabs>
              <w:tab w:val="center" w:pos="4153"/>
              <w:tab w:val="right" w:pos="8306"/>
            </w:tabs>
            <w:spacing w:after="0" w:line="240" w:lineRule="auto"/>
            <w:rPr>
              <w:rFonts w:ascii="Century Gothic" w:eastAsia="Times New Roman" w:hAnsi="Century Gothic" w:cs="Arial"/>
              <w:sz w:val="18"/>
              <w:szCs w:val="18"/>
            </w:rPr>
          </w:pPr>
          <w:r w:rsidRPr="001E6A65">
            <w:rPr>
              <w:rFonts w:ascii="Century Gothic" w:eastAsia="Times New Roman" w:hAnsi="Century Gothic" w:cs="Arial"/>
              <w:b/>
              <w:sz w:val="20"/>
              <w:szCs w:val="20"/>
            </w:rPr>
            <w:t xml:space="preserve">T: 01423 </w:t>
          </w:r>
          <w:r>
            <w:rPr>
              <w:rFonts w:ascii="Century Gothic" w:eastAsia="Times New Roman" w:hAnsi="Century Gothic" w:cs="Arial"/>
              <w:b/>
              <w:sz w:val="20"/>
              <w:szCs w:val="20"/>
            </w:rPr>
            <w:t>500600</w:t>
          </w:r>
          <w:r w:rsidRPr="001E6A65">
            <w:rPr>
              <w:rFonts w:ascii="Century Gothic" w:eastAsia="Times New Roman" w:hAnsi="Century Gothic" w:cs="Arial"/>
              <w:b/>
              <w:sz w:val="20"/>
              <w:szCs w:val="20"/>
            </w:rPr>
            <w:t xml:space="preserve">   www.harrogate.gov.uk</w:t>
          </w:r>
        </w:p>
      </w:tc>
    </w:tr>
  </w:tbl>
  <w:p w:rsidR="00784195" w:rsidRPr="008545A0" w:rsidRDefault="00784195" w:rsidP="00854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195" w:rsidRDefault="00784195" w:rsidP="001E6A65">
      <w:pPr>
        <w:spacing w:after="0" w:line="240" w:lineRule="auto"/>
      </w:pPr>
      <w:r>
        <w:separator/>
      </w:r>
    </w:p>
  </w:footnote>
  <w:footnote w:type="continuationSeparator" w:id="0">
    <w:p w:rsidR="00784195" w:rsidRDefault="00784195" w:rsidP="001E6A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E48B7"/>
    <w:multiLevelType w:val="multilevel"/>
    <w:tmpl w:val="B3A4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E7"/>
    <w:rsid w:val="0000533F"/>
    <w:rsid w:val="00006901"/>
    <w:rsid w:val="000131D2"/>
    <w:rsid w:val="0003568E"/>
    <w:rsid w:val="0005431F"/>
    <w:rsid w:val="00057D85"/>
    <w:rsid w:val="00067005"/>
    <w:rsid w:val="00072C5F"/>
    <w:rsid w:val="00095726"/>
    <w:rsid w:val="000A04B2"/>
    <w:rsid w:val="000B0AA8"/>
    <w:rsid w:val="000B3941"/>
    <w:rsid w:val="000F1794"/>
    <w:rsid w:val="00101307"/>
    <w:rsid w:val="0010319F"/>
    <w:rsid w:val="00114346"/>
    <w:rsid w:val="00114E6B"/>
    <w:rsid w:val="00127D86"/>
    <w:rsid w:val="00130926"/>
    <w:rsid w:val="001449BB"/>
    <w:rsid w:val="001662C5"/>
    <w:rsid w:val="00167A94"/>
    <w:rsid w:val="00171102"/>
    <w:rsid w:val="001A1210"/>
    <w:rsid w:val="001A3B47"/>
    <w:rsid w:val="001A63E9"/>
    <w:rsid w:val="001C45FA"/>
    <w:rsid w:val="001E674D"/>
    <w:rsid w:val="001E6A65"/>
    <w:rsid w:val="001F0E90"/>
    <w:rsid w:val="002367AB"/>
    <w:rsid w:val="00243CAA"/>
    <w:rsid w:val="00264D69"/>
    <w:rsid w:val="002954D0"/>
    <w:rsid w:val="002A176E"/>
    <w:rsid w:val="002B1350"/>
    <w:rsid w:val="002D0C5D"/>
    <w:rsid w:val="002D3317"/>
    <w:rsid w:val="002E3CCB"/>
    <w:rsid w:val="00301D5F"/>
    <w:rsid w:val="00305656"/>
    <w:rsid w:val="003523E6"/>
    <w:rsid w:val="003B3A34"/>
    <w:rsid w:val="003F3859"/>
    <w:rsid w:val="004048BA"/>
    <w:rsid w:val="00433CBE"/>
    <w:rsid w:val="00452D29"/>
    <w:rsid w:val="004727DC"/>
    <w:rsid w:val="0047288A"/>
    <w:rsid w:val="00480224"/>
    <w:rsid w:val="00481494"/>
    <w:rsid w:val="00481BC7"/>
    <w:rsid w:val="00485E05"/>
    <w:rsid w:val="0049036B"/>
    <w:rsid w:val="004B516C"/>
    <w:rsid w:val="004B6D41"/>
    <w:rsid w:val="004C4534"/>
    <w:rsid w:val="004C5DEA"/>
    <w:rsid w:val="00503CE9"/>
    <w:rsid w:val="00522B99"/>
    <w:rsid w:val="00522FB3"/>
    <w:rsid w:val="0054254C"/>
    <w:rsid w:val="005624AF"/>
    <w:rsid w:val="005812DA"/>
    <w:rsid w:val="00591EB3"/>
    <w:rsid w:val="005941DA"/>
    <w:rsid w:val="00595BEC"/>
    <w:rsid w:val="005A5D43"/>
    <w:rsid w:val="005A7BB7"/>
    <w:rsid w:val="005B35F4"/>
    <w:rsid w:val="005B62D1"/>
    <w:rsid w:val="005B7E4D"/>
    <w:rsid w:val="005C0E45"/>
    <w:rsid w:val="005E2BDB"/>
    <w:rsid w:val="00604637"/>
    <w:rsid w:val="00642396"/>
    <w:rsid w:val="00650763"/>
    <w:rsid w:val="00655C3C"/>
    <w:rsid w:val="00682D93"/>
    <w:rsid w:val="006A17D8"/>
    <w:rsid w:val="006A476B"/>
    <w:rsid w:val="006D455B"/>
    <w:rsid w:val="006F4D11"/>
    <w:rsid w:val="00702939"/>
    <w:rsid w:val="00707AA6"/>
    <w:rsid w:val="00716209"/>
    <w:rsid w:val="00734BDC"/>
    <w:rsid w:val="00734D78"/>
    <w:rsid w:val="0073685D"/>
    <w:rsid w:val="00773E15"/>
    <w:rsid w:val="00784195"/>
    <w:rsid w:val="007A66F7"/>
    <w:rsid w:val="007D5A96"/>
    <w:rsid w:val="007E5B15"/>
    <w:rsid w:val="0080167F"/>
    <w:rsid w:val="00832785"/>
    <w:rsid w:val="00843C83"/>
    <w:rsid w:val="00844CFD"/>
    <w:rsid w:val="0084543E"/>
    <w:rsid w:val="00847C3F"/>
    <w:rsid w:val="008545A0"/>
    <w:rsid w:val="00871C17"/>
    <w:rsid w:val="00875831"/>
    <w:rsid w:val="00881D21"/>
    <w:rsid w:val="008D4D23"/>
    <w:rsid w:val="008F0D79"/>
    <w:rsid w:val="008F4230"/>
    <w:rsid w:val="00902593"/>
    <w:rsid w:val="00937B98"/>
    <w:rsid w:val="009457BD"/>
    <w:rsid w:val="00974E57"/>
    <w:rsid w:val="009803A0"/>
    <w:rsid w:val="009877C9"/>
    <w:rsid w:val="009A6025"/>
    <w:rsid w:val="009B4178"/>
    <w:rsid w:val="009D0D3F"/>
    <w:rsid w:val="009D3463"/>
    <w:rsid w:val="009E456A"/>
    <w:rsid w:val="009F739B"/>
    <w:rsid w:val="00A044C6"/>
    <w:rsid w:val="00A15E1E"/>
    <w:rsid w:val="00A27603"/>
    <w:rsid w:val="00A4140C"/>
    <w:rsid w:val="00A526E7"/>
    <w:rsid w:val="00A6454D"/>
    <w:rsid w:val="00A969CE"/>
    <w:rsid w:val="00AA44D5"/>
    <w:rsid w:val="00AB7102"/>
    <w:rsid w:val="00AD2E8D"/>
    <w:rsid w:val="00AE5D4C"/>
    <w:rsid w:val="00AF4565"/>
    <w:rsid w:val="00AF4936"/>
    <w:rsid w:val="00B306CD"/>
    <w:rsid w:val="00B40BF9"/>
    <w:rsid w:val="00B44ABD"/>
    <w:rsid w:val="00B46658"/>
    <w:rsid w:val="00B802F5"/>
    <w:rsid w:val="00B805E2"/>
    <w:rsid w:val="00B84C48"/>
    <w:rsid w:val="00BA29A4"/>
    <w:rsid w:val="00C03FEB"/>
    <w:rsid w:val="00C04DFE"/>
    <w:rsid w:val="00C14685"/>
    <w:rsid w:val="00C41EA1"/>
    <w:rsid w:val="00C43C48"/>
    <w:rsid w:val="00C60CCF"/>
    <w:rsid w:val="00C77AFC"/>
    <w:rsid w:val="00C91B26"/>
    <w:rsid w:val="00C962FB"/>
    <w:rsid w:val="00CA3F27"/>
    <w:rsid w:val="00CA69E3"/>
    <w:rsid w:val="00CA6BC6"/>
    <w:rsid w:val="00CC1D80"/>
    <w:rsid w:val="00CC6D16"/>
    <w:rsid w:val="00CD12E6"/>
    <w:rsid w:val="00CD3250"/>
    <w:rsid w:val="00CE0079"/>
    <w:rsid w:val="00CE5A24"/>
    <w:rsid w:val="00D01B5B"/>
    <w:rsid w:val="00D01C91"/>
    <w:rsid w:val="00D0223E"/>
    <w:rsid w:val="00D14AD7"/>
    <w:rsid w:val="00D90C83"/>
    <w:rsid w:val="00D9375E"/>
    <w:rsid w:val="00DD6C07"/>
    <w:rsid w:val="00DD6EC7"/>
    <w:rsid w:val="00E3195B"/>
    <w:rsid w:val="00E42887"/>
    <w:rsid w:val="00E83AB1"/>
    <w:rsid w:val="00E848E6"/>
    <w:rsid w:val="00E87625"/>
    <w:rsid w:val="00E94C3C"/>
    <w:rsid w:val="00EA768A"/>
    <w:rsid w:val="00EB0BCC"/>
    <w:rsid w:val="00EC1030"/>
    <w:rsid w:val="00EC31F8"/>
    <w:rsid w:val="00EC3FA8"/>
    <w:rsid w:val="00EF5509"/>
    <w:rsid w:val="00F07C34"/>
    <w:rsid w:val="00F2139F"/>
    <w:rsid w:val="00F43AB5"/>
    <w:rsid w:val="00F82296"/>
    <w:rsid w:val="00F923BB"/>
    <w:rsid w:val="00F97476"/>
    <w:rsid w:val="00FA2663"/>
    <w:rsid w:val="00FA693C"/>
    <w:rsid w:val="00FC78AC"/>
    <w:rsid w:val="00FC79A5"/>
    <w:rsid w:val="00FD5234"/>
    <w:rsid w:val="00FF0A1E"/>
    <w:rsid w:val="00FF2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E3CCB"/>
    <w:pPr>
      <w:keepNext/>
      <w:spacing w:after="0" w:line="240" w:lineRule="auto"/>
      <w:jc w:val="center"/>
      <w:outlineLvl w:val="0"/>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E2"/>
    <w:rPr>
      <w:rFonts w:ascii="Tahoma" w:hAnsi="Tahoma" w:cs="Tahoma"/>
      <w:sz w:val="16"/>
      <w:szCs w:val="16"/>
    </w:rPr>
  </w:style>
  <w:style w:type="paragraph" w:styleId="Header">
    <w:name w:val="header"/>
    <w:basedOn w:val="Normal"/>
    <w:link w:val="HeaderChar"/>
    <w:uiPriority w:val="99"/>
    <w:unhideWhenUsed/>
    <w:rsid w:val="001E6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A65"/>
  </w:style>
  <w:style w:type="paragraph" w:styleId="Footer">
    <w:name w:val="footer"/>
    <w:basedOn w:val="Normal"/>
    <w:link w:val="FooterChar"/>
    <w:uiPriority w:val="99"/>
    <w:unhideWhenUsed/>
    <w:rsid w:val="001E6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A65"/>
  </w:style>
  <w:style w:type="paragraph" w:styleId="NoSpacing">
    <w:name w:val="No Spacing"/>
    <w:uiPriority w:val="1"/>
    <w:qFormat/>
    <w:rsid w:val="00072C5F"/>
    <w:pPr>
      <w:spacing w:after="0" w:line="240" w:lineRule="auto"/>
    </w:pPr>
  </w:style>
  <w:style w:type="character" w:styleId="Hyperlink">
    <w:name w:val="Hyperlink"/>
    <w:basedOn w:val="DefaultParagraphFont"/>
    <w:unhideWhenUsed/>
    <w:rsid w:val="00072C5F"/>
    <w:rPr>
      <w:color w:val="0000FF" w:themeColor="hyperlink"/>
      <w:u w:val="single"/>
    </w:rPr>
  </w:style>
  <w:style w:type="character" w:customStyle="1" w:styleId="Heading1Char">
    <w:name w:val="Heading 1 Char"/>
    <w:basedOn w:val="DefaultParagraphFont"/>
    <w:link w:val="Heading1"/>
    <w:rsid w:val="002E3CCB"/>
    <w:rPr>
      <w:rFonts w:ascii="Arial" w:eastAsia="Times New Roman" w:hAnsi="Arial" w:cs="Arial"/>
      <w:sz w:val="32"/>
      <w:szCs w:val="24"/>
    </w:rPr>
  </w:style>
  <w:style w:type="paragraph" w:styleId="NormalWeb">
    <w:name w:val="Normal (Web)"/>
    <w:basedOn w:val="Normal"/>
    <w:uiPriority w:val="99"/>
    <w:semiHidden/>
    <w:unhideWhenUsed/>
    <w:rsid w:val="00AB71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semiHidden/>
    <w:rsid w:val="0080167F"/>
    <w:pPr>
      <w:spacing w:after="0" w:line="240" w:lineRule="auto"/>
      <w:jc w:val="center"/>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80167F"/>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E3CCB"/>
    <w:pPr>
      <w:keepNext/>
      <w:spacing w:after="0" w:line="240" w:lineRule="auto"/>
      <w:jc w:val="center"/>
      <w:outlineLvl w:val="0"/>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E2"/>
    <w:rPr>
      <w:rFonts w:ascii="Tahoma" w:hAnsi="Tahoma" w:cs="Tahoma"/>
      <w:sz w:val="16"/>
      <w:szCs w:val="16"/>
    </w:rPr>
  </w:style>
  <w:style w:type="paragraph" w:styleId="Header">
    <w:name w:val="header"/>
    <w:basedOn w:val="Normal"/>
    <w:link w:val="HeaderChar"/>
    <w:uiPriority w:val="99"/>
    <w:unhideWhenUsed/>
    <w:rsid w:val="001E6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A65"/>
  </w:style>
  <w:style w:type="paragraph" w:styleId="Footer">
    <w:name w:val="footer"/>
    <w:basedOn w:val="Normal"/>
    <w:link w:val="FooterChar"/>
    <w:uiPriority w:val="99"/>
    <w:unhideWhenUsed/>
    <w:rsid w:val="001E6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A65"/>
  </w:style>
  <w:style w:type="paragraph" w:styleId="NoSpacing">
    <w:name w:val="No Spacing"/>
    <w:uiPriority w:val="1"/>
    <w:qFormat/>
    <w:rsid w:val="00072C5F"/>
    <w:pPr>
      <w:spacing w:after="0" w:line="240" w:lineRule="auto"/>
    </w:pPr>
  </w:style>
  <w:style w:type="character" w:styleId="Hyperlink">
    <w:name w:val="Hyperlink"/>
    <w:basedOn w:val="DefaultParagraphFont"/>
    <w:unhideWhenUsed/>
    <w:rsid w:val="00072C5F"/>
    <w:rPr>
      <w:color w:val="0000FF" w:themeColor="hyperlink"/>
      <w:u w:val="single"/>
    </w:rPr>
  </w:style>
  <w:style w:type="character" w:customStyle="1" w:styleId="Heading1Char">
    <w:name w:val="Heading 1 Char"/>
    <w:basedOn w:val="DefaultParagraphFont"/>
    <w:link w:val="Heading1"/>
    <w:rsid w:val="002E3CCB"/>
    <w:rPr>
      <w:rFonts w:ascii="Arial" w:eastAsia="Times New Roman" w:hAnsi="Arial" w:cs="Arial"/>
      <w:sz w:val="32"/>
      <w:szCs w:val="24"/>
    </w:rPr>
  </w:style>
  <w:style w:type="paragraph" w:styleId="NormalWeb">
    <w:name w:val="Normal (Web)"/>
    <w:basedOn w:val="Normal"/>
    <w:uiPriority w:val="99"/>
    <w:semiHidden/>
    <w:unhideWhenUsed/>
    <w:rsid w:val="00AB71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semiHidden/>
    <w:rsid w:val="0080167F"/>
    <w:pPr>
      <w:spacing w:after="0" w:line="240" w:lineRule="auto"/>
      <w:jc w:val="center"/>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80167F"/>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5177">
      <w:bodyDiv w:val="1"/>
      <w:marLeft w:val="0"/>
      <w:marRight w:val="0"/>
      <w:marTop w:val="225"/>
      <w:marBottom w:val="0"/>
      <w:divBdr>
        <w:top w:val="none" w:sz="0" w:space="0" w:color="auto"/>
        <w:left w:val="none" w:sz="0" w:space="0" w:color="auto"/>
        <w:bottom w:val="none" w:sz="0" w:space="0" w:color="auto"/>
        <w:right w:val="none" w:sz="0" w:space="0" w:color="auto"/>
      </w:divBdr>
      <w:divsChild>
        <w:div w:id="1806893451">
          <w:marLeft w:val="0"/>
          <w:marRight w:val="0"/>
          <w:marTop w:val="0"/>
          <w:marBottom w:val="0"/>
          <w:divBdr>
            <w:top w:val="none" w:sz="0" w:space="0" w:color="auto"/>
            <w:left w:val="none" w:sz="0" w:space="0" w:color="auto"/>
            <w:bottom w:val="none" w:sz="0" w:space="0" w:color="auto"/>
            <w:right w:val="none" w:sz="0" w:space="0" w:color="auto"/>
          </w:divBdr>
          <w:divsChild>
            <w:div w:id="176770143">
              <w:marLeft w:val="0"/>
              <w:marRight w:val="0"/>
              <w:marTop w:val="225"/>
              <w:marBottom w:val="225"/>
              <w:divBdr>
                <w:top w:val="none" w:sz="0" w:space="0" w:color="auto"/>
                <w:left w:val="none" w:sz="0" w:space="0" w:color="auto"/>
                <w:bottom w:val="none" w:sz="0" w:space="0" w:color="auto"/>
                <w:right w:val="none" w:sz="0" w:space="0" w:color="auto"/>
              </w:divBdr>
              <w:divsChild>
                <w:div w:id="1084760377">
                  <w:marLeft w:val="0"/>
                  <w:marRight w:val="0"/>
                  <w:marTop w:val="0"/>
                  <w:marBottom w:val="0"/>
                  <w:divBdr>
                    <w:top w:val="none" w:sz="0" w:space="0" w:color="auto"/>
                    <w:left w:val="none" w:sz="0" w:space="0" w:color="auto"/>
                    <w:bottom w:val="none" w:sz="0" w:space="0" w:color="auto"/>
                    <w:right w:val="none" w:sz="0" w:space="0" w:color="auto"/>
                  </w:divBdr>
                  <w:divsChild>
                    <w:div w:id="468744559">
                      <w:marLeft w:val="0"/>
                      <w:marRight w:val="0"/>
                      <w:marTop w:val="300"/>
                      <w:marBottom w:val="0"/>
                      <w:divBdr>
                        <w:top w:val="none" w:sz="0" w:space="0" w:color="auto"/>
                        <w:left w:val="none" w:sz="0" w:space="0" w:color="auto"/>
                        <w:bottom w:val="none" w:sz="0" w:space="0" w:color="auto"/>
                        <w:right w:val="none" w:sz="0" w:space="0" w:color="auto"/>
                      </w:divBdr>
                      <w:divsChild>
                        <w:div w:id="1007908746">
                          <w:marLeft w:val="-3000"/>
                          <w:marRight w:val="0"/>
                          <w:marTop w:val="0"/>
                          <w:marBottom w:val="0"/>
                          <w:divBdr>
                            <w:top w:val="none" w:sz="0" w:space="0" w:color="auto"/>
                            <w:left w:val="none" w:sz="0" w:space="0" w:color="auto"/>
                            <w:bottom w:val="none" w:sz="0" w:space="0" w:color="auto"/>
                            <w:right w:val="none" w:sz="0" w:space="0" w:color="auto"/>
                          </w:divBdr>
                          <w:divsChild>
                            <w:div w:id="1386100695">
                              <w:marLeft w:val="0"/>
                              <w:marRight w:val="0"/>
                              <w:marTop w:val="0"/>
                              <w:marBottom w:val="0"/>
                              <w:divBdr>
                                <w:top w:val="none" w:sz="0" w:space="0" w:color="auto"/>
                                <w:left w:val="none" w:sz="0" w:space="0" w:color="auto"/>
                                <w:bottom w:val="none" w:sz="0" w:space="0" w:color="auto"/>
                                <w:right w:val="none" w:sz="0" w:space="0" w:color="auto"/>
                              </w:divBdr>
                              <w:divsChild>
                                <w:div w:id="141775750">
                                  <w:marLeft w:val="3225"/>
                                  <w:marRight w:val="240"/>
                                  <w:marTop w:val="0"/>
                                  <w:marBottom w:val="0"/>
                                  <w:divBdr>
                                    <w:top w:val="none" w:sz="0" w:space="0" w:color="auto"/>
                                    <w:left w:val="none" w:sz="0" w:space="0" w:color="auto"/>
                                    <w:bottom w:val="none" w:sz="0" w:space="0" w:color="auto"/>
                                    <w:right w:val="none" w:sz="0" w:space="0" w:color="auto"/>
                                  </w:divBdr>
                                  <w:divsChild>
                                    <w:div w:id="416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customerservices@harrogate.gov.uk" TargetMode="External"/><Relationship Id="rId2" Type="http://schemas.openxmlformats.org/officeDocument/2006/relationships/customXml" Target="../customXml/item2.xml"/><Relationship Id="rId16" Type="http://schemas.openxmlformats.org/officeDocument/2006/relationships/hyperlink" Target="mailto:debi.rowe@harrogat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ustomerservices@harrogat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635017227222417450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635017227222417450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635017227222417450</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etter" ma:contentTypeID="0x0101002FF0D7398C3A8443B96DCCFA385CF23E00003627104558D242A8D01C533169D0D3" ma:contentTypeVersion="11" ma:contentTypeDescription="Master letterhead" ma:contentTypeScope="" ma:versionID="40bf187f9a9bf416c7a278f28f4dc3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0CB79-BE71-4FD5-A73E-1E5DA9826BCF}">
  <ds:schemaRefs>
    <ds:schemaRef ds:uri="http://schemas.microsoft.com/sharepoint/events"/>
  </ds:schemaRefs>
</ds:datastoreItem>
</file>

<file path=customXml/itemProps2.xml><?xml version="1.0" encoding="utf-8"?>
<ds:datastoreItem xmlns:ds="http://schemas.openxmlformats.org/officeDocument/2006/customXml" ds:itemID="{DB22673D-8716-477F-A238-C63B854109B1}">
  <ds:schemaRefs>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D8A9C43-E6DE-4A8E-BC9B-80AA2427FCF0}">
  <ds:schemaRefs>
    <ds:schemaRef ds:uri="http://schemas.microsoft.com/sharepoint/v3/contenttype/forms"/>
  </ds:schemaRefs>
</ds:datastoreItem>
</file>

<file path=customXml/itemProps4.xml><?xml version="1.0" encoding="utf-8"?>
<ds:datastoreItem xmlns:ds="http://schemas.openxmlformats.org/officeDocument/2006/customXml" ds:itemID="{37AC8DFE-C99D-4A5F-A2E1-2F125049A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E9BCFBB-48B1-4E8A-996A-416474EA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Harrogate Borough Council</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McKenner</dc:creator>
  <cp:lastModifiedBy>Debi Rowe</cp:lastModifiedBy>
  <cp:revision>4</cp:revision>
  <cp:lastPrinted>2014-09-11T10:50:00Z</cp:lastPrinted>
  <dcterms:created xsi:type="dcterms:W3CDTF">2016-07-29T10:53:00Z</dcterms:created>
  <dcterms:modified xsi:type="dcterms:W3CDTF">2016-07-29T11:02:00Z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0x0101002FF0D7398C3A8443B96DCCFA385CF23E00003627104558D242A8D01C533169D0D3</vt:lpwstr>
  </property>
</Properties>
</file>